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0010039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电气与PLC控制技术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卢明阳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474665404@qq.com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机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电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机电19-2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网络、一教312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每周周二1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：30-1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：30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职业技术学院119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机床电气控制技术 郁汉琪主编 高等教育出版社 第二版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rPr>
                <w:rFonts w:hint="default"/>
              </w:rPr>
            </w:pPr>
            <w:r>
              <w:rPr>
                <w:b w:val="0"/>
                <w:bCs/>
                <w:color w:val="000000"/>
                <w:sz w:val="20"/>
                <w:szCs w:val="20"/>
              </w:rPr>
              <w:t>《</w:t>
            </w:r>
            <w:r>
              <w:rPr>
                <w:b w:val="0"/>
                <w:bCs/>
                <w:kern w:val="0"/>
                <w:sz w:val="21"/>
                <w:szCs w:val="21"/>
              </w:rPr>
              <w:t>机床电气控制与PLC</w:t>
            </w:r>
            <w:r>
              <w:rPr>
                <w:b w:val="0"/>
                <w:bCs/>
                <w:color w:val="000000"/>
                <w:sz w:val="20"/>
                <w:szCs w:val="20"/>
              </w:rPr>
              <w:t xml:space="preserve">》 </w:t>
            </w:r>
            <w:r>
              <w:rPr>
                <w:b w:val="0"/>
                <w:bCs/>
                <w:kern w:val="0"/>
                <w:sz w:val="21"/>
                <w:szCs w:val="21"/>
              </w:rPr>
              <w:t>李向东</w:t>
            </w:r>
            <w:r>
              <w:rPr>
                <w:b w:val="0"/>
                <w:bCs/>
                <w:color w:val="000000"/>
                <w:sz w:val="20"/>
                <w:szCs w:val="20"/>
              </w:rPr>
              <w:t xml:space="preserve"> 主编 机械工业出版社 2015.9第一版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8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796"/>
        <w:gridCol w:w="1875"/>
        <w:gridCol w:w="24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 xml:space="preserve"> 绪 论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机床电气控制技术发展</w:t>
            </w:r>
          </w:p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第1单元 常用低压电器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接触器、继电器、断路器、熔断器、其他保护电器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开关及主令电器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执行电器、其他电器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P52：1，2，3，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4，8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第2单元 机床电气控制线路基本环节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常用电气符号和文字符号、电气控制线路识读与绘制</w:t>
            </w:r>
          </w:p>
          <w:p>
            <w:pPr>
              <w:widowControl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三相交流电动机的控制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直流电动机的控制</w:t>
            </w:r>
          </w:p>
          <w:p>
            <w:pPr>
              <w:widowControl/>
              <w:numPr>
                <w:ilvl w:val="0"/>
                <w:numId w:val="3"/>
              </w:numPr>
              <w:ind w:left="420" w:leftChars="0" w:hanging="420"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步进电动机控制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P91：1，5，6，7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直流电动机的控制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步进电动机控制</w:t>
            </w:r>
          </w:p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第3单元 典型机床电气控制线路分析与操作</w:t>
            </w:r>
          </w:p>
          <w:p>
            <w:pPr>
              <w:widowControl/>
              <w:numPr>
                <w:ilvl w:val="0"/>
                <w:numId w:val="4"/>
              </w:numPr>
              <w:ind w:left="840" w:leftChars="0" w:hanging="840" w:firstLineChars="0"/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  <w:t>普通车床电气控制线路分析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P91：11,12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P112:1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ind w:hanging="840"/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  <w:t>普通铣床电气控制线路分析</w:t>
            </w:r>
          </w:p>
          <w:p>
            <w:pPr>
              <w:widowControl/>
              <w:numPr>
                <w:ilvl w:val="0"/>
                <w:numId w:val="4"/>
              </w:numPr>
              <w:ind w:left="840" w:leftChars="0" w:hanging="840" w:firstLineChars="0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  <w:t>摇臂钻床床电气控制线路分析</w:t>
            </w:r>
          </w:p>
          <w:p>
            <w:pPr>
              <w:widowControl/>
              <w:numPr>
                <w:ilvl w:val="0"/>
                <w:numId w:val="4"/>
              </w:numPr>
              <w:ind w:left="840" w:leftChars="0" w:hanging="840" w:firstLineChars="0"/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  <w:t>平面磨床电气控制线路分析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P112:2，3</w:t>
            </w:r>
          </w:p>
          <w:p>
            <w:pPr>
              <w:widowControl/>
              <w:ind w:firstLine="720" w:firstLineChars="4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P112:4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ind w:hanging="84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第4单元 PLC在机床电气控制应用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PLC硬件结构与原理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PLC基本指令系统（一）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PLC基本指令系统（二）</w:t>
            </w:r>
          </w:p>
          <w:p>
            <w:pPr>
              <w:widowControl/>
              <w:numPr>
                <w:ilvl w:val="0"/>
                <w:numId w:val="6"/>
              </w:numPr>
              <w:ind w:left="420" w:leftChars="0" w:hanging="420" w:firstLineChars="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PLC编程软件（1）梯形图 、语句表、顺序功能示意图、逻辑功能图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P239：1，2</w:t>
            </w:r>
          </w:p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P239：4，5，6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PLC编程应用举例分析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PLC编程软件（2）输入、输出、定时、计数</w:t>
            </w:r>
          </w:p>
          <w:p>
            <w:pPr>
              <w:widowControl/>
              <w:numPr>
                <w:ilvl w:val="0"/>
                <w:numId w:val="6"/>
              </w:numPr>
              <w:ind w:left="420" w:leftChars="0" w:hanging="420" w:firstLineChars="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（保持电路、小车往复运动电路、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交通信号灯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P239：8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ind w:left="420" w:leftChars="0" w:hanging="420" w:firstLineChars="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PLC步进顺控指令应用（交通灯控制、机床工作台往复运动控制）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PLC步进顺控指令应用（机械手控制）</w:t>
            </w:r>
          </w:p>
          <w:p>
            <w:pPr>
              <w:widowControl/>
              <w:numPr>
                <w:ilvl w:val="0"/>
                <w:numId w:val="6"/>
              </w:numPr>
              <w:ind w:left="420" w:leftChars="0" w:hanging="420" w:firstLineChars="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选择性分支与汇合的编程应用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（结合案例式分析）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小组分析、讲解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ind w:left="420" w:leftChars="0" w:hanging="420" w:firstLineChars="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PLC功能指令系统及应用（逻辑运算、比较、传送、加减乘法指令、循环指令、脉冲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指令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P239：11，13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PLC编程应用举例分析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PLC的电气接口线路</w:t>
            </w:r>
          </w:p>
          <w:p>
            <w:pPr>
              <w:widowControl/>
              <w:numPr>
                <w:ilvl w:val="0"/>
                <w:numId w:val="6"/>
              </w:numPr>
              <w:ind w:left="420" w:leftChars="0" w:hanging="420" w:firstLineChars="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交流电机的PLC 控制（起动、顺序控制）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前四单元总结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20" w:firstLine="723" w:firstLineChars="400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阶段考核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随堂测验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第5单元  数控机床电气控制线路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数控机床电气控制线路</w:t>
            </w:r>
          </w:p>
          <w:p>
            <w:pPr>
              <w:widowControl/>
              <w:numPr>
                <w:ilvl w:val="0"/>
                <w:numId w:val="6"/>
              </w:numPr>
              <w:ind w:left="420" w:leftChars="0" w:hanging="420" w:firstLineChars="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加工中心刀库控制线路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0" w:leftChars="0" w:hanging="420" w:firstLineChars="0"/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实验一、 低压电器认识与交流电动机正反转实验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实验二、 三相异步电动机的起动（Y-Δ）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实验三、 三相异步电动机反接制动实验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ind w:left="420" w:leftChars="0" w:hanging="420" w:firstLineChars="0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实验四、</w:t>
            </w:r>
            <w:r>
              <w:rPr>
                <w:b/>
                <w:bCs/>
                <w:sz w:val="18"/>
                <w:szCs w:val="18"/>
              </w:rPr>
              <w:t>PLC</w:t>
            </w:r>
            <w:r>
              <w:rPr>
                <w:rFonts w:hint="eastAsia"/>
                <w:b/>
                <w:bCs/>
                <w:sz w:val="18"/>
                <w:szCs w:val="18"/>
              </w:rPr>
              <w:t>基本指令与编程软件应用</w:t>
            </w:r>
          </w:p>
          <w:p>
            <w:pPr>
              <w:widowControl/>
              <w:numPr>
                <w:ilvl w:val="0"/>
                <w:numId w:val="7"/>
              </w:numPr>
              <w:ind w:left="420" w:leftChars="0" w:hanging="420" w:firstLineChars="0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实验五、</w:t>
            </w:r>
            <w:r>
              <w:rPr>
                <w:rFonts w:hint="eastAsia"/>
                <w:b/>
                <w:bCs/>
                <w:sz w:val="18"/>
                <w:szCs w:val="18"/>
              </w:rPr>
              <w:t>三相交流电动机的PLC</w:t>
            </w:r>
            <w:r>
              <w:rPr>
                <w:b/>
                <w:bCs/>
                <w:sz w:val="18"/>
                <w:szCs w:val="18"/>
              </w:rPr>
              <w:t>控制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ind w:left="420" w:leftChars="0" w:hanging="420" w:firstLineChars="0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实验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、磨床电气控制线路分析与操作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ind w:left="420" w:leftChars="0" w:hanging="420" w:firstLineChars="0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复习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ind w:left="420" w:leftChars="0" w:hanging="420" w:firstLineChars="0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答疑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答疑</w:t>
            </w:r>
          </w:p>
        </w:tc>
        <w:tc>
          <w:tcPr>
            <w:tcW w:w="2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8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试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（全部内容）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课堂测试考查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实 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平时作业与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sz w:val="21"/>
          <w:szCs w:val="21"/>
          <w:lang w:eastAsia="zh-CN"/>
        </w:rPr>
      </w:pPr>
      <w:r>
        <w:rPr>
          <w:rFonts w:hint="eastAsia" w:eastAsiaTheme="minorEastAsia"/>
          <w:sz w:val="21"/>
          <w:szCs w:val="21"/>
          <w:lang w:eastAsia="zh-CN"/>
        </w:rPr>
        <w:t>注：教学进度实施过程中视学生接受情况，做适当的调整。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卢明阳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.2.2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83C1AB"/>
    <w:multiLevelType w:val="singleLevel"/>
    <w:tmpl w:val="E983C1A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34F47E8"/>
    <w:multiLevelType w:val="multilevel"/>
    <w:tmpl w:val="234F47E8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3F9F046D"/>
    <w:multiLevelType w:val="multilevel"/>
    <w:tmpl w:val="3F9F046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58090BF4"/>
    <w:multiLevelType w:val="multilevel"/>
    <w:tmpl w:val="58090BF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609754D3"/>
    <w:multiLevelType w:val="multilevel"/>
    <w:tmpl w:val="609754D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697569CA"/>
    <w:multiLevelType w:val="multilevel"/>
    <w:tmpl w:val="697569CA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6">
    <w:nsid w:val="6C58306B"/>
    <w:multiLevelType w:val="multilevel"/>
    <w:tmpl w:val="6C5830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0F7D0D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691A"/>
    <w:rsid w:val="00233384"/>
    <w:rsid w:val="00233529"/>
    <w:rsid w:val="00240B53"/>
    <w:rsid w:val="00274B3B"/>
    <w:rsid w:val="00280A20"/>
    <w:rsid w:val="00283A9D"/>
    <w:rsid w:val="00287142"/>
    <w:rsid w:val="00290A4F"/>
    <w:rsid w:val="00290EB6"/>
    <w:rsid w:val="00294E94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7DC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16B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FD3"/>
    <w:rsid w:val="004C7613"/>
    <w:rsid w:val="004D07ED"/>
    <w:rsid w:val="004E412A"/>
    <w:rsid w:val="004E68E7"/>
    <w:rsid w:val="004F0DAB"/>
    <w:rsid w:val="005003D0"/>
    <w:rsid w:val="00500511"/>
    <w:rsid w:val="00502A6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B42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EEA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F9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BC6"/>
    <w:rsid w:val="00873C4B"/>
    <w:rsid w:val="00880C85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F20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53B"/>
    <w:rsid w:val="00A04CBF"/>
    <w:rsid w:val="00A11900"/>
    <w:rsid w:val="00A13721"/>
    <w:rsid w:val="00A15947"/>
    <w:rsid w:val="00A15C2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2A1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0F0A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81A"/>
    <w:rsid w:val="00C34AD7"/>
    <w:rsid w:val="00C3679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6C50"/>
    <w:rsid w:val="00C925BC"/>
    <w:rsid w:val="00C97B4D"/>
    <w:rsid w:val="00CA1CEF"/>
    <w:rsid w:val="00CB08A7"/>
    <w:rsid w:val="00CB6942"/>
    <w:rsid w:val="00CB7109"/>
    <w:rsid w:val="00CB7A1E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0DF7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5B7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61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CB0"/>
    <w:rsid w:val="00FD313C"/>
    <w:rsid w:val="00FE319F"/>
    <w:rsid w:val="00FE6709"/>
    <w:rsid w:val="00FF2D60"/>
    <w:rsid w:val="0250298D"/>
    <w:rsid w:val="07247F27"/>
    <w:rsid w:val="0B02141F"/>
    <w:rsid w:val="0B4C3796"/>
    <w:rsid w:val="0BD65EF3"/>
    <w:rsid w:val="0C9B5D30"/>
    <w:rsid w:val="0DB76A4A"/>
    <w:rsid w:val="10361341"/>
    <w:rsid w:val="118228FB"/>
    <w:rsid w:val="130C2587"/>
    <w:rsid w:val="15234F42"/>
    <w:rsid w:val="167F2D86"/>
    <w:rsid w:val="199D2E85"/>
    <w:rsid w:val="1A2D4834"/>
    <w:rsid w:val="1B9B294B"/>
    <w:rsid w:val="1C41746C"/>
    <w:rsid w:val="1C801D66"/>
    <w:rsid w:val="1C844DB1"/>
    <w:rsid w:val="1F7638CC"/>
    <w:rsid w:val="21657554"/>
    <w:rsid w:val="22C070AB"/>
    <w:rsid w:val="269B70AA"/>
    <w:rsid w:val="29287670"/>
    <w:rsid w:val="2A7F6B0F"/>
    <w:rsid w:val="2CCC2D66"/>
    <w:rsid w:val="2E59298A"/>
    <w:rsid w:val="32BF3BB3"/>
    <w:rsid w:val="32E22ED3"/>
    <w:rsid w:val="33D22F5D"/>
    <w:rsid w:val="34DD4193"/>
    <w:rsid w:val="35475293"/>
    <w:rsid w:val="372F00A0"/>
    <w:rsid w:val="37E50B00"/>
    <w:rsid w:val="3B5C2435"/>
    <w:rsid w:val="40974D51"/>
    <w:rsid w:val="4225550B"/>
    <w:rsid w:val="42D83E6B"/>
    <w:rsid w:val="44692D0B"/>
    <w:rsid w:val="44CF2A23"/>
    <w:rsid w:val="45B95226"/>
    <w:rsid w:val="45CC53F0"/>
    <w:rsid w:val="47183796"/>
    <w:rsid w:val="472C65CC"/>
    <w:rsid w:val="47D3150A"/>
    <w:rsid w:val="49DF08B3"/>
    <w:rsid w:val="4BE5774C"/>
    <w:rsid w:val="4EBE2546"/>
    <w:rsid w:val="53291C8A"/>
    <w:rsid w:val="54C41F9A"/>
    <w:rsid w:val="5D6A76BB"/>
    <w:rsid w:val="615D144D"/>
    <w:rsid w:val="65310993"/>
    <w:rsid w:val="6663334D"/>
    <w:rsid w:val="66861508"/>
    <w:rsid w:val="68723B30"/>
    <w:rsid w:val="6A965841"/>
    <w:rsid w:val="6AF72713"/>
    <w:rsid w:val="6E256335"/>
    <w:rsid w:val="6E322FCC"/>
    <w:rsid w:val="700912C5"/>
    <w:rsid w:val="728668FC"/>
    <w:rsid w:val="730C740E"/>
    <w:rsid w:val="74F62C86"/>
    <w:rsid w:val="75734285"/>
    <w:rsid w:val="79927AC9"/>
    <w:rsid w:val="7C181583"/>
    <w:rsid w:val="7F7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kern w:val="44"/>
      <w:sz w:val="48"/>
      <w:szCs w:val="48"/>
      <w:lang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45D5DD-3FB1-46EA-84F3-13E4960DE1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278</Words>
  <Characters>1587</Characters>
  <Lines>13</Lines>
  <Paragraphs>3</Paragraphs>
  <ScaleCrop>false</ScaleCrop>
  <LinksUpToDate>false</LinksUpToDate>
  <CharactersWithSpaces>1862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2019-03-22T04:06:00Z</dcterms:created>
  <dc:creator>*****</dc:creator>
  <cp:lastModifiedBy>Administrator</cp:lastModifiedBy>
  <cp:lastPrinted>2015-03-18T03:45:00Z</cp:lastPrinted>
  <dcterms:modified xsi:type="dcterms:W3CDTF">2020-03-08T05:10:38Z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