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rFonts w:asciiTheme="minorHAnsi" w:hAnsiTheme="minorHAnsi"/>
          <w:sz w:val="6"/>
          <w:szCs w:val="6"/>
        </w:rPr>
      </w:pPr>
    </w:p>
    <w:p>
      <w:pPr>
        <w:snapToGrid w:val="0"/>
        <w:jc w:val="center"/>
        <w:rPr>
          <w:rFonts w:eastAsia="黑体" w:asciiTheme="minorHAnsi" w:hAnsiTheme="minorHAnsi"/>
          <w:sz w:val="32"/>
          <w:szCs w:val="32"/>
          <w:lang w:eastAsia="zh-CN"/>
        </w:rPr>
      </w:pPr>
      <w:r>
        <w:rPr>
          <w:rFonts w:eastAsia="黑体" w:asciiTheme="minorHAnsi" w:hAnsiTheme="minorHAnsi"/>
          <w:sz w:val="32"/>
          <w:szCs w:val="32"/>
          <w:lang w:eastAsia="zh-CN"/>
        </w:rPr>
        <w:t>上海建桥学院课程教学进度计划表</w:t>
      </w:r>
    </w:p>
    <w:p>
      <w:pPr>
        <w:snapToGrid w:val="0"/>
        <w:spacing w:beforeLines="50" w:afterLines="50"/>
        <w:jc w:val="both"/>
        <w:rPr>
          <w:rFonts w:eastAsia="宋体" w:asciiTheme="minorHAnsi" w:hAnsiTheme="minorHAnsi"/>
          <w:sz w:val="28"/>
          <w:szCs w:val="28"/>
          <w:lang w:eastAsia="zh-CN"/>
        </w:rPr>
      </w:pPr>
    </w:p>
    <w:p>
      <w:pPr>
        <w:snapToGrid w:val="0"/>
        <w:spacing w:beforeLines="50" w:afterLines="50"/>
        <w:jc w:val="both"/>
        <w:rPr>
          <w:rFonts w:eastAsia="仿宋" w:asciiTheme="minorHAnsi" w:hAnsiTheme="minorHAnsi"/>
          <w:b/>
          <w:sz w:val="28"/>
          <w:szCs w:val="28"/>
          <w:lang w:eastAsia="zh-CN"/>
        </w:rPr>
      </w:pPr>
      <w:r>
        <w:rPr>
          <w:rFonts w:hAnsi="仿宋" w:eastAsia="仿宋" w:asciiTheme="minorHAnsi"/>
          <w:b/>
          <w:sz w:val="28"/>
          <w:szCs w:val="28"/>
          <w:lang w:eastAsia="zh-CN"/>
        </w:rPr>
        <w:t>一、基本信息</w:t>
      </w:r>
    </w:p>
    <w:tbl>
      <w:tblPr>
        <w:tblStyle w:val="4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3118"/>
        <w:gridCol w:w="1560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eastAsia="黑体" w:asciiTheme="minorHAnsi" w:hAnsiTheme="minorHAnsi"/>
                <w:bCs/>
                <w:sz w:val="21"/>
                <w:szCs w:val="21"/>
              </w:rPr>
              <w:t>课程代码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eastAsia="宋体" w:asciiTheme="minorHAnsi" w:hAnsiTheme="minorHAnsi"/>
                <w:sz w:val="21"/>
                <w:szCs w:val="21"/>
                <w:lang w:eastAsia="zh-CN"/>
              </w:rPr>
              <w:t>0020145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eastAsia="黑体" w:asciiTheme="minorHAnsi" w:hAnsiTheme="minorHAnsi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eastAsia="宋体" w:asciiTheme="minorHAnsi" w:hAnsiTheme="minorHAnsi"/>
                <w:sz w:val="21"/>
                <w:szCs w:val="21"/>
                <w:lang w:eastAsia="zh-CN"/>
              </w:rPr>
              <w:t>综合英语4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eastAsia="黑体" w:asciiTheme="minorHAnsi" w:hAnsiTheme="minorHAnsi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eastAsia="宋体" w:asciiTheme="minorHAnsi" w:hAnsiTheme="minorHAnsi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inorHAnsi" w:hAnsiTheme="minorHAns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inorHAnsi" w:hAnsiTheme="minorHAnsi"/>
                <w:bCs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eastAsia="宋体" w:asciiTheme="minorHAnsi" w:hAnsiTheme="minorHAnsi"/>
                <w:sz w:val="21"/>
                <w:szCs w:val="21"/>
                <w:lang w:eastAsia="zh-CN"/>
              </w:rPr>
              <w:t>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inorHAnsi" w:hAnsiTheme="minorHAns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黑体" w:asciiTheme="minorHAnsi" w:hAnsiTheme="minorHAnsi"/>
                <w:kern w:val="0"/>
                <w:sz w:val="21"/>
                <w:szCs w:val="21"/>
              </w:rPr>
              <w:t>授课教</w:t>
            </w:r>
            <w:r>
              <w:rPr>
                <w:rFonts w:eastAsia="黑体" w:asciiTheme="minorHAnsi" w:hAnsiTheme="minorHAnsi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eastAsia" w:eastAsia="宋体" w:asciiTheme="minorHAnsi" w:hAnsi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 w:asciiTheme="minorHAnsi" w:hAnsiTheme="minorHAnsi"/>
                <w:sz w:val="21"/>
                <w:szCs w:val="21"/>
                <w:lang w:val="en-US" w:eastAsia="zh-CN"/>
              </w:rPr>
              <w:t>胡素平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inorHAnsi" w:hAnsiTheme="minorHAnsi"/>
                <w:kern w:val="0"/>
                <w:sz w:val="21"/>
                <w:szCs w:val="21"/>
              </w:rPr>
            </w:pPr>
            <w:r>
              <w:rPr>
                <w:rFonts w:eastAsia="黑体" w:asciiTheme="minorHAnsi" w:hAnsiTheme="minorHAnsi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eastAsia="宋体" w:asciiTheme="minorHAnsi" w:hAnsiTheme="minorHAnsi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>412656399@qq.com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inorHAnsi" w:hAnsiTheme="minorHAnsi"/>
                <w:kern w:val="0"/>
                <w:sz w:val="21"/>
                <w:szCs w:val="21"/>
              </w:rPr>
            </w:pPr>
            <w:r>
              <w:rPr>
                <w:rFonts w:eastAsia="黑体" w:asciiTheme="minorHAnsi" w:hAnsiTheme="minorHAnsi"/>
                <w:sz w:val="21"/>
                <w:szCs w:val="21"/>
                <w:lang w:eastAsia="zh-CN"/>
              </w:rPr>
              <w:t>上课</w:t>
            </w:r>
            <w:r>
              <w:rPr>
                <w:rFonts w:eastAsia="黑体" w:asciiTheme="minorHAnsi" w:hAnsiTheme="minorHAnsi"/>
                <w:kern w:val="0"/>
                <w:sz w:val="21"/>
                <w:szCs w:val="21"/>
              </w:rPr>
              <w:t>班级</w:t>
            </w:r>
          </w:p>
        </w:tc>
        <w:tc>
          <w:tcPr>
            <w:tcW w:w="31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inorHAnsi" w:hAnsiTheme="minorHAnsi"/>
                <w:sz w:val="21"/>
                <w:szCs w:val="21"/>
                <w:lang w:eastAsia="zh-CN"/>
              </w:rPr>
            </w:pPr>
            <w:r>
              <w:rPr>
                <w:rFonts w:eastAsia="宋体" w:asciiTheme="minorHAnsi" w:hAnsiTheme="minorHAnsi"/>
                <w:sz w:val="21"/>
                <w:szCs w:val="21"/>
                <w:lang w:eastAsia="zh-CN"/>
              </w:rPr>
              <w:t>商英18-</w:t>
            </w:r>
            <w:r>
              <w:rPr>
                <w:rFonts w:hint="eastAsia" w:eastAsia="宋体" w:asciiTheme="minorHAnsi" w:hAnsiTheme="minorHAnsi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560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inorHAnsi" w:hAnsiTheme="minorHAnsi"/>
                <w:kern w:val="0"/>
                <w:sz w:val="21"/>
                <w:szCs w:val="21"/>
              </w:rPr>
            </w:pPr>
            <w:r>
              <w:rPr>
                <w:rFonts w:eastAsia="黑体" w:asciiTheme="minorHAnsi" w:hAnsiTheme="minorHAnsi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2693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宋体" w:asciiTheme="minorHAnsi" w:hAnsiTheme="minorHAnsi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inorHAnsi" w:hAnsiTheme="minorHAnsi"/>
                <w:kern w:val="0"/>
                <w:sz w:val="21"/>
                <w:szCs w:val="21"/>
              </w:rPr>
            </w:pPr>
            <w:r>
              <w:rPr>
                <w:rFonts w:eastAsia="黑体" w:asciiTheme="minorHAnsi" w:hAnsiTheme="minorHAnsi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eastAsia" w:eastAsia="黑体" w:asciiTheme="minorHAnsi" w:hAnsiTheme="minorHAnsi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eastAsia="黑体" w:asciiTheme="minorHAnsi" w:hAnsiTheme="minorHAnsi"/>
                <w:kern w:val="0"/>
                <w:sz w:val="21"/>
                <w:szCs w:val="21"/>
                <w:lang w:eastAsia="zh-CN"/>
              </w:rPr>
              <w:t xml:space="preserve">时间：7X24 小时     地点:  </w:t>
            </w:r>
            <w:r>
              <w:rPr>
                <w:rFonts w:hint="eastAsia" w:eastAsia="黑体" w:asciiTheme="minorHAnsi" w:hAnsiTheme="minorHAnsi"/>
                <w:kern w:val="0"/>
                <w:sz w:val="21"/>
                <w:szCs w:val="21"/>
                <w:lang w:val="en-US" w:eastAsia="zh-CN"/>
              </w:rPr>
              <w:t>腾讯会议</w:t>
            </w:r>
            <w:r>
              <w:rPr>
                <w:rFonts w:eastAsia="黑体" w:asciiTheme="minorHAnsi" w:hAnsiTheme="minorHAnsi"/>
                <w:kern w:val="0"/>
                <w:sz w:val="21"/>
                <w:szCs w:val="21"/>
                <w:lang w:eastAsia="zh-CN"/>
              </w:rPr>
              <w:t xml:space="preserve"> 微信     电话：</w:t>
            </w:r>
            <w:r>
              <w:rPr>
                <w:rFonts w:hint="eastAsia" w:eastAsia="黑体" w:asciiTheme="minorHAnsi" w:hAnsiTheme="minorHAnsi"/>
                <w:kern w:val="0"/>
                <w:sz w:val="21"/>
                <w:szCs w:val="21"/>
                <w:lang w:val="en-US" w:eastAsia="zh-CN"/>
              </w:rPr>
              <w:t>18621066906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hint="default" w:eastAsia="黑体" w:asciiTheme="minorHAnsi" w:hAnsiTheme="minorHAnsi"/>
                <w:kern w:val="0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inorHAnsi" w:hAnsiTheme="minorHAnsi"/>
                <w:kern w:val="0"/>
                <w:sz w:val="21"/>
                <w:szCs w:val="21"/>
              </w:rPr>
            </w:pPr>
            <w:r>
              <w:rPr>
                <w:rFonts w:eastAsia="黑体" w:asciiTheme="minorHAnsi" w:hAnsiTheme="minorHAnsi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HAnsi" w:hAnsiTheme="minorHAnsi"/>
                <w:kern w:val="0"/>
                <w:sz w:val="21"/>
                <w:szCs w:val="21"/>
                <w:lang w:eastAsia="zh-CN"/>
              </w:rPr>
            </w:pPr>
            <w:r>
              <w:rPr>
                <w:rFonts w:asciiTheme="minorHAnsi"/>
                <w:sz w:val="20"/>
                <w:szCs w:val="20"/>
                <w:lang w:eastAsia="zh-CN"/>
              </w:rPr>
              <w:t>《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新编商务英语综合教程</w:t>
            </w:r>
            <w:r>
              <w:rPr>
                <w:rFonts w:asciiTheme="minorHAnsi" w:hAnsiTheme="minorHAnsi"/>
                <w:sz w:val="20"/>
                <w:szCs w:val="20"/>
                <w:lang w:eastAsia="zh-CN"/>
              </w:rPr>
              <w:t>4</w:t>
            </w:r>
            <w:r>
              <w:rPr>
                <w:rFonts w:asciiTheme="minorHAnsi"/>
                <w:sz w:val="20"/>
                <w:szCs w:val="20"/>
                <w:lang w:eastAsia="zh-CN"/>
              </w:rPr>
              <w:t>》（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第</w:t>
            </w:r>
            <w:r>
              <w:rPr>
                <w:rFonts w:asciiTheme="minorHAnsi" w:hAnsiTheme="minorHAnsi"/>
                <w:sz w:val="20"/>
                <w:szCs w:val="20"/>
                <w:lang w:eastAsia="zh-CN"/>
              </w:rPr>
              <w:t>2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版</w:t>
            </w:r>
            <w:r>
              <w:rPr>
                <w:rFonts w:hAnsi="Malgun Gothic Semilight" w:eastAsia="Malgun Gothic Semilight" w:cs="Malgun Gothic Semilight" w:asciiTheme="minorHAnsi"/>
                <w:sz w:val="20"/>
                <w:szCs w:val="20"/>
                <w:lang w:eastAsia="zh-CN"/>
              </w:rPr>
              <w:t>），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张逸主编</w:t>
            </w:r>
            <w:r>
              <w:rPr>
                <w:rFonts w:hAnsi="Malgun Gothic Semilight" w:eastAsia="Malgun Gothic Semilight" w:cs="Malgun Gothic Semilight" w:asciiTheme="minorHAnsi"/>
                <w:sz w:val="20"/>
                <w:szCs w:val="20"/>
                <w:lang w:eastAsia="zh-CN"/>
              </w:rPr>
              <w:t>，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高等教育出版社</w:t>
            </w:r>
            <w:r>
              <w:rPr>
                <w:rFonts w:hAnsi="Malgun Gothic Semilight" w:eastAsia="Malgun Gothic Semilight" w:cs="Malgun Gothic Semilight" w:asciiTheme="minorHAnsi"/>
                <w:sz w:val="20"/>
                <w:szCs w:val="20"/>
                <w:lang w:eastAsia="zh-CN"/>
              </w:rPr>
              <w:t>，</w:t>
            </w:r>
            <w:r>
              <w:rPr>
                <w:rFonts w:asciiTheme="minorHAnsi" w:hAnsiTheme="minorHAnsi"/>
                <w:sz w:val="20"/>
                <w:szCs w:val="20"/>
                <w:lang w:eastAsia="zh-CN"/>
              </w:rPr>
              <w:t>2017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 w:asciiTheme="minorHAnsi" w:hAnsiTheme="minorHAnsi"/>
                <w:kern w:val="0"/>
                <w:sz w:val="21"/>
                <w:szCs w:val="21"/>
              </w:rPr>
            </w:pPr>
            <w:r>
              <w:rPr>
                <w:rFonts w:eastAsia="黑体" w:asciiTheme="minorHAnsi" w:hAnsiTheme="minorHAnsi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eastAsia="宋体" w:asciiTheme="minorHAnsi" w:hAnsiTheme="minorHAnsi"/>
                <w:sz w:val="20"/>
                <w:szCs w:val="20"/>
                <w:lang w:eastAsia="zh-CN"/>
              </w:rPr>
              <w:t>1.</w:t>
            </w:r>
            <w:r>
              <w:rPr>
                <w:rFonts w:asciiTheme="minorHAnsi"/>
                <w:sz w:val="20"/>
                <w:szCs w:val="20"/>
                <w:lang w:eastAsia="zh-CN"/>
              </w:rPr>
              <w:t>《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步入商界</w:t>
            </w:r>
            <w:r>
              <w:rPr>
                <w:rFonts w:asciiTheme="minorHAnsi" w:hAnsiTheme="minorHAnsi"/>
                <w:sz w:val="20"/>
                <w:szCs w:val="20"/>
                <w:lang w:eastAsia="zh-CN"/>
              </w:rPr>
              <w:t>: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商务英语初阶</w:t>
            </w:r>
            <w:r>
              <w:rPr>
                <w:rFonts w:hAnsi="Malgun Gothic Semilight" w:eastAsia="Malgun Gothic Semilight" w:cs="Malgun Gothic Semilight" w:asciiTheme="minorHAnsi"/>
                <w:sz w:val="20"/>
                <w:szCs w:val="20"/>
                <w:lang w:eastAsia="zh-CN"/>
              </w:rPr>
              <w:t>》，（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英</w:t>
            </w:r>
            <w:r>
              <w:rPr>
                <w:rFonts w:hAnsi="Malgun Gothic Semilight" w:eastAsia="Malgun Gothic Semilight" w:cs="Malgun Gothic Semilight" w:asciiTheme="minorHAnsi"/>
                <w:sz w:val="20"/>
                <w:szCs w:val="20"/>
                <w:lang w:eastAsia="zh-CN"/>
              </w:rPr>
              <w:t>）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约翰逊等编著</w:t>
            </w:r>
            <w:r>
              <w:rPr>
                <w:rFonts w:hAnsi="Malgun Gothic Semilight" w:eastAsia="Malgun Gothic Semilight" w:cs="Malgun Gothic Semilight" w:asciiTheme="minorHAnsi"/>
                <w:sz w:val="20"/>
                <w:szCs w:val="20"/>
                <w:lang w:eastAsia="zh-CN"/>
              </w:rPr>
              <w:t>，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外语教学与研究出版社</w:t>
            </w:r>
            <w:r>
              <w:rPr>
                <w:rFonts w:hAnsi="Malgun Gothic Semilight" w:eastAsia="Malgun Gothic Semilight" w:cs="Malgun Gothic Semilight" w:asciiTheme="minorHAnsi"/>
                <w:sz w:val="20"/>
                <w:szCs w:val="20"/>
                <w:lang w:eastAsia="zh-CN"/>
              </w:rPr>
              <w:t>，</w:t>
            </w:r>
            <w:r>
              <w:rPr>
                <w:rFonts w:asciiTheme="minorHAnsi" w:hAnsiTheme="minorHAnsi"/>
                <w:sz w:val="20"/>
                <w:szCs w:val="20"/>
                <w:lang w:eastAsia="zh-CN"/>
              </w:rPr>
              <w:t>2005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eastAsia="宋体" w:asciiTheme="minorHAnsi" w:hAnsiTheme="minorHAnsi"/>
                <w:sz w:val="20"/>
                <w:szCs w:val="20"/>
                <w:lang w:eastAsia="zh-CN"/>
              </w:rPr>
            </w:pPr>
            <w:r>
              <w:rPr>
                <w:rFonts w:eastAsia="宋体" w:asciiTheme="minorHAnsi" w:hAnsiTheme="minorHAnsi"/>
                <w:sz w:val="20"/>
                <w:szCs w:val="20"/>
                <w:lang w:eastAsia="zh-CN"/>
              </w:rPr>
              <w:t>2.</w:t>
            </w:r>
            <w:r>
              <w:rPr>
                <w:rFonts w:asciiTheme="minorHAnsi"/>
                <w:sz w:val="20"/>
                <w:szCs w:val="20"/>
                <w:lang w:eastAsia="zh-CN"/>
              </w:rPr>
              <w:t>《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新编剑桥商务英语</w:t>
            </w:r>
            <w:r>
              <w:rPr>
                <w:rFonts w:hAnsi="Malgun Gothic Semilight" w:eastAsia="Malgun Gothic Semilight" w:cs="Malgun Gothic Semilight" w:asciiTheme="minorHAnsi"/>
                <w:sz w:val="20"/>
                <w:szCs w:val="20"/>
                <w:lang w:eastAsia="zh-CN"/>
              </w:rPr>
              <w:t>（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中级</w:t>
            </w:r>
            <w:r>
              <w:rPr>
                <w:rFonts w:hAnsi="Malgun Gothic Semilight" w:eastAsia="Malgun Gothic Semilight" w:cs="Malgun Gothic Semilight" w:asciiTheme="minorHAnsi"/>
                <w:sz w:val="20"/>
                <w:szCs w:val="20"/>
                <w:lang w:eastAsia="zh-CN"/>
              </w:rPr>
              <w:t>）》（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第</w:t>
            </w:r>
            <w:r>
              <w:rPr>
                <w:rFonts w:asciiTheme="minorHAnsi" w:hAnsiTheme="minorHAnsi"/>
                <w:sz w:val="20"/>
                <w:szCs w:val="20"/>
                <w:lang w:eastAsia="zh-CN"/>
              </w:rPr>
              <w:t>3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版</w:t>
            </w:r>
            <w:r>
              <w:rPr>
                <w:rFonts w:hAnsi="Malgun Gothic Semilight" w:eastAsia="Malgun Gothic Semilight" w:cs="Malgun Gothic Semilight" w:asciiTheme="minorHAnsi"/>
                <w:sz w:val="20"/>
                <w:szCs w:val="20"/>
                <w:lang w:eastAsia="zh-CN"/>
              </w:rPr>
              <w:t>），（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英</w:t>
            </w:r>
            <w:r>
              <w:rPr>
                <w:rFonts w:hAnsi="Malgun Gothic Semilight" w:eastAsia="Malgun Gothic Semilight" w:cs="Malgun Gothic Semilight" w:asciiTheme="minorHAnsi"/>
                <w:sz w:val="20"/>
                <w:szCs w:val="20"/>
                <w:lang w:eastAsia="zh-CN"/>
              </w:rPr>
              <w:t>）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休斯编著</w:t>
            </w:r>
            <w:r>
              <w:rPr>
                <w:rFonts w:hAnsi="Malgun Gothic Semilight" w:eastAsia="Malgun Gothic Semilight" w:cs="Malgun Gothic Semilight" w:asciiTheme="minorHAnsi"/>
                <w:sz w:val="20"/>
                <w:szCs w:val="20"/>
                <w:lang w:eastAsia="zh-CN"/>
              </w:rPr>
              <w:t>，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经济科学出版社出版</w:t>
            </w:r>
            <w:r>
              <w:rPr>
                <w:rFonts w:hAnsi="Malgun Gothic Semilight" w:eastAsia="Malgun Gothic Semilight" w:cs="Malgun Gothic Semilight" w:asciiTheme="minorHAnsi"/>
                <w:sz w:val="20"/>
                <w:szCs w:val="20"/>
                <w:lang w:eastAsia="zh-CN"/>
              </w:rPr>
              <w:t>，</w:t>
            </w:r>
            <w:r>
              <w:rPr>
                <w:rFonts w:asciiTheme="minorHAnsi" w:hAnsiTheme="minorHAnsi"/>
                <w:sz w:val="20"/>
                <w:szCs w:val="20"/>
                <w:lang w:eastAsia="zh-CN"/>
              </w:rPr>
              <w:t>2008</w:t>
            </w:r>
          </w:p>
          <w:p>
            <w:pPr>
              <w:tabs>
                <w:tab w:val="left" w:pos="532"/>
              </w:tabs>
              <w:spacing w:line="340" w:lineRule="exact"/>
              <w:rPr>
                <w:rFonts w:eastAsia="宋体" w:asciiTheme="minorHAnsi" w:hAnsiTheme="minorHAnsi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asciiTheme="minorHAnsi" w:hAnsiTheme="minorHAnsi"/>
                <w:sz w:val="20"/>
                <w:szCs w:val="20"/>
                <w:lang w:eastAsia="zh-CN"/>
              </w:rPr>
              <w:t>3.</w:t>
            </w:r>
            <w:r>
              <w:rPr>
                <w:rFonts w:asciiTheme="minorHAnsi"/>
                <w:sz w:val="20"/>
                <w:szCs w:val="20"/>
                <w:lang w:eastAsia="zh-CN"/>
              </w:rPr>
              <w:t>《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商务英语入门</w:t>
            </w:r>
            <w:r>
              <w:rPr>
                <w:rFonts w:hAnsi="Malgun Gothic Semilight" w:eastAsia="Malgun Gothic Semilight" w:cs="Malgun Gothic Semilight" w:asciiTheme="minorHAnsi"/>
                <w:sz w:val="20"/>
                <w:szCs w:val="20"/>
                <w:lang w:eastAsia="zh-CN"/>
              </w:rPr>
              <w:t>》</w:t>
            </w:r>
            <w:r>
              <w:rPr>
                <w:rFonts w:asciiTheme="minorHAnsi" w:hAnsiTheme="minorHAnsi"/>
                <w:sz w:val="20"/>
                <w:szCs w:val="20"/>
                <w:lang w:eastAsia="zh-CN"/>
              </w:rPr>
              <w:t>(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修订版</w:t>
            </w:r>
            <w:r>
              <w:rPr>
                <w:rFonts w:asciiTheme="minorHAnsi" w:hAnsiTheme="minorHAnsi"/>
                <w:sz w:val="20"/>
                <w:szCs w:val="20"/>
                <w:lang w:eastAsia="zh-CN"/>
              </w:rPr>
              <w:t>)</w:t>
            </w:r>
            <w:r>
              <w:rPr>
                <w:rFonts w:asciiTheme="minorHAnsi"/>
                <w:sz w:val="20"/>
                <w:szCs w:val="20"/>
                <w:lang w:eastAsia="zh-CN"/>
              </w:rPr>
              <w:t>，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任书梅等编著</w:t>
            </w:r>
            <w:r>
              <w:rPr>
                <w:rFonts w:hAnsi="Malgun Gothic Semilight" w:eastAsia="Malgun Gothic Semilight" w:cs="Malgun Gothic Semilight" w:asciiTheme="minorHAnsi"/>
                <w:sz w:val="20"/>
                <w:szCs w:val="20"/>
                <w:lang w:eastAsia="zh-CN"/>
              </w:rPr>
              <w:t>，</w:t>
            </w:r>
            <w:r>
              <w:rPr>
                <w:rFonts w:hAnsi="宋体" w:eastAsia="宋体" w:cs="宋体" w:asciiTheme="minorHAnsi"/>
                <w:sz w:val="20"/>
                <w:szCs w:val="20"/>
                <w:lang w:eastAsia="zh-CN"/>
              </w:rPr>
              <w:t>外语教学与研究出版社</w:t>
            </w:r>
            <w:r>
              <w:rPr>
                <w:rFonts w:hAnsi="Malgun Gothic Semilight" w:eastAsia="Malgun Gothic Semilight" w:cs="Malgun Gothic Semilight" w:asciiTheme="minorHAnsi"/>
                <w:sz w:val="20"/>
                <w:szCs w:val="20"/>
                <w:lang w:eastAsia="zh-CN"/>
              </w:rPr>
              <w:t>，</w:t>
            </w:r>
            <w:r>
              <w:rPr>
                <w:rFonts w:asciiTheme="minorHAnsi" w:hAnsiTheme="minorHAnsi"/>
                <w:sz w:val="20"/>
                <w:szCs w:val="20"/>
                <w:lang w:eastAsia="zh-CN"/>
              </w:rPr>
              <w:t>2013</w:t>
            </w:r>
          </w:p>
        </w:tc>
      </w:tr>
    </w:tbl>
    <w:p>
      <w:pPr>
        <w:snapToGrid w:val="0"/>
        <w:spacing w:line="340" w:lineRule="exact"/>
        <w:rPr>
          <w:rFonts w:eastAsia="宋体" w:asciiTheme="minorHAnsi" w:hAnsiTheme="minorHAnsi"/>
          <w:b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eastAsia="仿宋" w:asciiTheme="minorHAnsi" w:hAnsiTheme="minorHAnsi"/>
          <w:b/>
          <w:sz w:val="28"/>
          <w:szCs w:val="28"/>
          <w:lang w:eastAsia="zh-CN"/>
        </w:rPr>
      </w:pPr>
      <w:r>
        <w:rPr>
          <w:rFonts w:hAnsi="仿宋" w:eastAsia="仿宋" w:asciiTheme="minorHAnsi"/>
          <w:b/>
          <w:sz w:val="28"/>
          <w:szCs w:val="28"/>
          <w:lang w:eastAsia="zh-CN"/>
        </w:rPr>
        <w:t>二、课程教学进度</w:t>
      </w:r>
    </w:p>
    <w:tbl>
      <w:tblPr>
        <w:tblStyle w:val="4"/>
        <w:tblW w:w="9639" w:type="dxa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4019"/>
        <w:gridCol w:w="1985"/>
        <w:gridCol w:w="297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eastAsia="黑体" w:asciiTheme="minorHAnsi" w:hAnsiTheme="minorHAnsi"/>
                <w:kern w:val="0"/>
                <w:szCs w:val="21"/>
              </w:rPr>
            </w:pPr>
            <w:r>
              <w:rPr>
                <w:rFonts w:hAnsi="黑体" w:eastAsia="黑体" w:asciiTheme="minorHAnsi"/>
                <w:kern w:val="0"/>
                <w:szCs w:val="21"/>
              </w:rPr>
              <w:t>周次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eastAsia="黑体" w:asciiTheme="minorHAnsi" w:hAnsiTheme="minorHAnsi"/>
                <w:kern w:val="0"/>
                <w:szCs w:val="21"/>
              </w:rPr>
            </w:pPr>
            <w:r>
              <w:rPr>
                <w:rFonts w:hAnsi="黑体" w:eastAsia="黑体" w:asciiTheme="minorHAnsi"/>
                <w:kern w:val="0"/>
                <w:szCs w:val="21"/>
              </w:rPr>
              <w:t>教学内容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 w:asciiTheme="minorHAnsi" w:hAnsiTheme="minorHAnsi"/>
                <w:kern w:val="0"/>
              </w:rPr>
            </w:pPr>
            <w:r>
              <w:rPr>
                <w:rFonts w:hAnsi="黑体" w:eastAsia="黑体" w:asciiTheme="minorHAnsi"/>
                <w:kern w:val="0"/>
              </w:rPr>
              <w:t>教学方式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eastAsia="黑体" w:asciiTheme="minorHAnsi" w:hAnsiTheme="minorHAnsi"/>
                <w:kern w:val="0"/>
                <w:szCs w:val="21"/>
              </w:rPr>
            </w:pPr>
            <w:r>
              <w:rPr>
                <w:rFonts w:hAnsi="黑体" w:eastAsia="黑体" w:asciiTheme="minorHAnsi"/>
                <w:kern w:val="0"/>
                <w:szCs w:val="21"/>
              </w:rPr>
              <w:t>作业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sz w:val="18"/>
                <w:szCs w:val="18"/>
              </w:rPr>
            </w:pPr>
            <w:r>
              <w:rPr>
                <w:rFonts w:eastAsia="宋体" w:asciiTheme="minorHAnsi" w:hAnsiTheme="minorHAnsi"/>
                <w:color w:val="000000"/>
                <w:sz w:val="18"/>
                <w:szCs w:val="18"/>
              </w:rPr>
              <w:t>1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 xml:space="preserve">BIV—1 </w:t>
            </w:r>
            <w:r>
              <w:rPr>
                <w:rFonts w:eastAsia="宋体" w:asciiTheme="minorHAnsi" w:hAnsiTheme="minorHAnsi"/>
                <w:bCs/>
                <w:lang w:eastAsia="zh-CN"/>
              </w:rPr>
              <w:t>Advertising</w:t>
            </w:r>
            <w:r>
              <w:rPr>
                <w:rFonts w:asciiTheme="minorHAnsi" w:hAnsiTheme="minorHAnsi"/>
                <w:bCs/>
              </w:rPr>
              <w:t xml:space="preserve"> + Exercises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cs="宋体" w:asciiTheme="minorHAnsi" w:hAnsiTheme="minorHAnsi"/>
                <w:kern w:val="0"/>
                <w:lang w:eastAsia="zh-CN"/>
              </w:rPr>
            </w:pPr>
            <w:r>
              <w:rPr>
                <w:rFonts w:hAnsi="宋体" w:eastAsia="宋体" w:cs="宋体" w:asciiTheme="minorHAnsi"/>
                <w:kern w:val="0"/>
                <w:lang w:eastAsia="zh-CN"/>
              </w:rPr>
              <w:t>讲课</w:t>
            </w: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,</w:t>
            </w:r>
          </w:p>
          <w:p>
            <w:pPr>
              <w:widowControl/>
              <w:jc w:val="center"/>
              <w:rPr>
                <w:rFonts w:asciiTheme="minorHAnsi" w:hAnsiTheme="minorHAnsi"/>
              </w:rPr>
            </w:pPr>
            <w:r>
              <w:rPr>
                <w:rFonts w:hAnsi="宋体" w:eastAsia="宋体" w:cs="宋体" w:asciiTheme="minorHAnsi"/>
                <w:kern w:val="0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BIV—1</w:t>
            </w:r>
            <w:r>
              <w:rPr>
                <w:rFonts w:eastAsia="宋体" w:asciiTheme="minorHAnsi" w:hAnsiTheme="minorHAnsi"/>
                <w:szCs w:val="21"/>
              </w:rPr>
              <w:t>+</w:t>
            </w:r>
            <w:r>
              <w:rPr>
                <w:rFonts w:hAnsi="宋体" w:eastAsia="宋体" w:asciiTheme="minorHAnsi"/>
                <w:szCs w:val="21"/>
              </w:rPr>
              <w:t>问答口语</w:t>
            </w:r>
            <w:r>
              <w:rPr>
                <w:rFonts w:eastAsia="宋体" w:asciiTheme="minorHAnsi" w:hAnsiTheme="minorHAnsi"/>
                <w:szCs w:val="21"/>
              </w:rPr>
              <w:t>+</w:t>
            </w:r>
            <w:r>
              <w:rPr>
                <w:rFonts w:hAnsi="宋体" w:eastAsia="宋体" w:asciiTheme="minorHAnsi"/>
                <w:szCs w:val="21"/>
              </w:rPr>
              <w:t>补充练习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sz w:val="18"/>
                <w:szCs w:val="18"/>
              </w:rPr>
            </w:pPr>
            <w:r>
              <w:rPr>
                <w:rFonts w:eastAsia="宋体" w:asciiTheme="minorHAnsi" w:hAnsiTheme="minorHAnsi"/>
                <w:color w:val="000000"/>
                <w:sz w:val="18"/>
                <w:szCs w:val="18"/>
              </w:rPr>
              <w:t>2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 w:asciiTheme="minorHAnsi" w:hAnsiTheme="minorHAnsi"/>
                <w:szCs w:val="21"/>
                <w:lang w:eastAsia="zh-CN"/>
              </w:rPr>
            </w:pPr>
            <w:r>
              <w:rPr>
                <w:rFonts w:asciiTheme="minorHAnsi" w:hAnsiTheme="minorHAnsi"/>
                <w:szCs w:val="21"/>
              </w:rPr>
              <w:t xml:space="preserve">BIV—1 </w:t>
            </w:r>
            <w:r>
              <w:rPr>
                <w:rFonts w:eastAsia="宋体" w:asciiTheme="minorHAnsi" w:hAnsiTheme="minorHAnsi"/>
                <w:bCs/>
                <w:lang w:eastAsia="zh-CN"/>
              </w:rPr>
              <w:t>The Mixed Blessing of Advertising Technology</w:t>
            </w:r>
            <w:r>
              <w:rPr>
                <w:rFonts w:asciiTheme="minorHAnsi" w:hAnsiTheme="minorHAnsi"/>
                <w:bCs/>
              </w:rPr>
              <w:t xml:space="preserve">+ </w:t>
            </w:r>
            <w:r>
              <w:rPr>
                <w:rFonts w:eastAsia="宋体" w:asciiTheme="minorHAnsi" w:hAnsiTheme="minorHAnsi"/>
                <w:bCs/>
                <w:lang w:eastAsia="zh-CN"/>
              </w:rPr>
              <w:t xml:space="preserve">Extended Activities + Writing 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cs="宋体" w:asciiTheme="minorHAnsi" w:hAnsiTheme="minorHAnsi"/>
                <w:kern w:val="0"/>
                <w:lang w:eastAsia="zh-CN"/>
              </w:rPr>
            </w:pPr>
            <w:r>
              <w:rPr>
                <w:rFonts w:hAnsi="宋体" w:eastAsia="宋体" w:cs="宋体" w:asciiTheme="minorHAnsi"/>
                <w:kern w:val="0"/>
                <w:lang w:eastAsia="zh-CN"/>
              </w:rPr>
              <w:t>讲课</w:t>
            </w: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,</w:t>
            </w:r>
          </w:p>
          <w:p>
            <w:pPr>
              <w:jc w:val="center"/>
              <w:rPr>
                <w:rFonts w:asciiTheme="minorHAnsi" w:hAnsiTheme="minorHAnsi"/>
              </w:rPr>
            </w:pPr>
            <w:r>
              <w:rPr>
                <w:rFonts w:hAnsi="宋体" w:eastAsia="宋体" w:cs="宋体" w:asciiTheme="minorHAnsi"/>
                <w:kern w:val="0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/>
                <w:szCs w:val="21"/>
                <w:lang w:eastAsia="zh-CN"/>
              </w:rPr>
            </w:pPr>
            <w:r>
              <w:rPr>
                <w:rFonts w:asciiTheme="minorHAnsi" w:hAnsiTheme="minorHAnsi"/>
                <w:szCs w:val="21"/>
              </w:rPr>
              <w:t>BIV—1</w:t>
            </w:r>
            <w:r>
              <w:rPr>
                <w:rFonts w:eastAsia="宋体" w:asciiTheme="minorHAnsi" w:hAnsiTheme="minorHAnsi"/>
                <w:szCs w:val="21"/>
              </w:rPr>
              <w:t>+</w:t>
            </w:r>
            <w:r>
              <w:rPr>
                <w:rFonts w:hAnsi="宋体" w:eastAsia="宋体" w:asciiTheme="minorHAnsi"/>
                <w:szCs w:val="21"/>
              </w:rPr>
              <w:t>问答口语</w:t>
            </w:r>
            <w:r>
              <w:rPr>
                <w:rFonts w:eastAsia="宋体" w:asciiTheme="minorHAnsi" w:hAnsiTheme="minorHAnsi"/>
                <w:szCs w:val="21"/>
              </w:rPr>
              <w:t>+</w:t>
            </w:r>
            <w:r>
              <w:rPr>
                <w:rFonts w:hAnsi="宋体" w:eastAsia="宋体" w:asciiTheme="minorHAnsi"/>
                <w:szCs w:val="21"/>
              </w:rPr>
              <w:t>补充练习</w:t>
            </w:r>
            <w:r>
              <w:rPr>
                <w:rFonts w:eastAsia="宋体" w:asciiTheme="minorHAnsi" w:hAnsiTheme="minorHAnsi"/>
                <w:szCs w:val="21"/>
                <w:lang w:eastAsia="zh-CN"/>
              </w:rPr>
              <w:t>,</w:t>
            </w:r>
            <w:r>
              <w:rPr>
                <w:rFonts w:hAnsi="宋体" w:eastAsia="宋体" w:asciiTheme="minorHAnsi"/>
                <w:szCs w:val="21"/>
                <w:lang w:eastAsia="zh-CN"/>
              </w:rPr>
              <w:t>预习</w:t>
            </w:r>
            <w:r>
              <w:rPr>
                <w:rFonts w:asciiTheme="minorHAnsi" w:hAnsiTheme="minorHAnsi"/>
                <w:szCs w:val="21"/>
              </w:rPr>
              <w:t>BIV—2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sz w:val="18"/>
                <w:szCs w:val="18"/>
              </w:rPr>
            </w:pPr>
            <w:r>
              <w:rPr>
                <w:rFonts w:eastAsia="宋体" w:asciiTheme="minorHAnsi" w:hAnsiTheme="minorHAnsi"/>
                <w:color w:val="000000"/>
                <w:sz w:val="18"/>
                <w:szCs w:val="18"/>
              </w:rPr>
              <w:t>3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 xml:space="preserve">BIV—2 </w:t>
            </w:r>
            <w:r>
              <w:rPr>
                <w:rFonts w:eastAsia="宋体" w:asciiTheme="minorHAnsi" w:hAnsiTheme="minorHAnsi"/>
                <w:bCs/>
                <w:szCs w:val="21"/>
                <w:lang w:eastAsia="zh-CN"/>
              </w:rPr>
              <w:t>How to Write Magnetic Sales</w:t>
            </w:r>
            <w:r>
              <w:rPr>
                <w:rFonts w:asciiTheme="minorHAnsi" w:hAnsiTheme="minorHAnsi"/>
                <w:bCs/>
                <w:szCs w:val="21"/>
              </w:rPr>
              <w:t xml:space="preserve"> + Exercises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cs="宋体" w:asciiTheme="minorHAnsi" w:hAnsiTheme="minorHAnsi"/>
                <w:kern w:val="0"/>
                <w:lang w:eastAsia="zh-CN"/>
              </w:rPr>
            </w:pPr>
            <w:r>
              <w:rPr>
                <w:rFonts w:hAnsi="宋体" w:eastAsia="宋体" w:cs="宋体" w:asciiTheme="minorHAnsi"/>
                <w:kern w:val="0"/>
                <w:lang w:eastAsia="zh-CN"/>
              </w:rPr>
              <w:t>讲课</w:t>
            </w:r>
          </w:p>
          <w:p>
            <w:pPr>
              <w:jc w:val="center"/>
              <w:rPr>
                <w:rFonts w:asciiTheme="minorHAnsi" w:hAnsiTheme="minorHAnsi"/>
              </w:rPr>
            </w:pPr>
            <w:r>
              <w:rPr>
                <w:rFonts w:hAnsi="宋体" w:eastAsia="宋体" w:cs="宋体" w:asciiTheme="minorHAnsi"/>
                <w:kern w:val="0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BIV—2</w:t>
            </w:r>
            <w:r>
              <w:rPr>
                <w:rFonts w:eastAsia="宋体" w:asciiTheme="minorHAnsi" w:hAnsiTheme="minorHAnsi"/>
                <w:szCs w:val="21"/>
              </w:rPr>
              <w:t>+</w:t>
            </w:r>
            <w:r>
              <w:rPr>
                <w:rFonts w:hAnsi="宋体" w:eastAsia="宋体" w:asciiTheme="minorHAnsi"/>
                <w:szCs w:val="21"/>
              </w:rPr>
              <w:t>问答口语</w:t>
            </w:r>
            <w:r>
              <w:rPr>
                <w:rFonts w:eastAsia="宋体" w:asciiTheme="minorHAnsi" w:hAnsiTheme="minorHAnsi"/>
                <w:szCs w:val="21"/>
              </w:rPr>
              <w:t>+</w:t>
            </w:r>
            <w:r>
              <w:rPr>
                <w:rFonts w:hAnsi="宋体" w:eastAsia="宋体" w:asciiTheme="minorHAnsi"/>
                <w:szCs w:val="21"/>
              </w:rPr>
              <w:t>补充练习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sz w:val="18"/>
                <w:szCs w:val="18"/>
              </w:rPr>
            </w:pPr>
            <w:r>
              <w:rPr>
                <w:rFonts w:eastAsia="宋体" w:asciiTheme="minorHAnsi" w:hAnsiTheme="minorHAnsi"/>
                <w:color w:val="000000"/>
                <w:sz w:val="18"/>
                <w:szCs w:val="18"/>
              </w:rPr>
              <w:t>4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 xml:space="preserve">BIV—2 </w:t>
            </w:r>
            <w:r>
              <w:rPr>
                <w:rFonts w:eastAsia="宋体" w:asciiTheme="minorHAnsi" w:hAnsiTheme="minorHAnsi"/>
                <w:bCs/>
                <w:szCs w:val="21"/>
                <w:lang w:eastAsia="zh-CN"/>
              </w:rPr>
              <w:t>Using Audience Analysis to Adapt Your Message</w:t>
            </w:r>
            <w:r>
              <w:rPr>
                <w:rFonts w:asciiTheme="minorHAnsi" w:hAnsiTheme="minorHAnsi"/>
                <w:bCs/>
              </w:rPr>
              <w:t xml:space="preserve">+ </w:t>
            </w:r>
            <w:r>
              <w:rPr>
                <w:rFonts w:eastAsia="宋体" w:asciiTheme="minorHAnsi" w:hAnsiTheme="minorHAnsi"/>
                <w:bCs/>
                <w:lang w:eastAsia="zh-CN"/>
              </w:rPr>
              <w:t>Extended Activities + Writing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cs="宋体" w:asciiTheme="minorHAnsi" w:hAnsiTheme="minorHAnsi"/>
                <w:kern w:val="0"/>
                <w:lang w:eastAsia="zh-CN"/>
              </w:rPr>
            </w:pPr>
            <w:r>
              <w:rPr>
                <w:rFonts w:hAnsi="宋体" w:eastAsia="宋体" w:cs="宋体" w:asciiTheme="minorHAnsi"/>
                <w:kern w:val="0"/>
                <w:lang w:eastAsia="zh-CN"/>
              </w:rPr>
              <w:t>讲课</w:t>
            </w:r>
          </w:p>
          <w:p>
            <w:pPr>
              <w:jc w:val="center"/>
              <w:rPr>
                <w:rFonts w:asciiTheme="minorHAnsi" w:hAnsiTheme="minorHAnsi"/>
              </w:rPr>
            </w:pPr>
            <w:r>
              <w:rPr>
                <w:rFonts w:hAnsi="宋体" w:eastAsia="宋体" w:cs="宋体" w:asciiTheme="minorHAnsi"/>
                <w:kern w:val="0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1"/>
                <w:lang w:eastAsia="zh-CN"/>
              </w:rPr>
            </w:pPr>
            <w:r>
              <w:rPr>
                <w:rFonts w:asciiTheme="minorHAnsi" w:hAnsiTheme="minorHAnsi"/>
                <w:szCs w:val="21"/>
              </w:rPr>
              <w:t>BIV—2</w:t>
            </w:r>
            <w:r>
              <w:rPr>
                <w:rFonts w:eastAsia="宋体" w:asciiTheme="minorHAnsi" w:hAnsiTheme="minorHAnsi"/>
                <w:szCs w:val="21"/>
              </w:rPr>
              <w:t>+</w:t>
            </w:r>
            <w:r>
              <w:rPr>
                <w:rFonts w:hAnsi="宋体" w:eastAsia="宋体" w:asciiTheme="minorHAnsi"/>
                <w:szCs w:val="21"/>
              </w:rPr>
              <w:t>问答口语</w:t>
            </w:r>
            <w:r>
              <w:rPr>
                <w:rFonts w:eastAsia="宋体" w:asciiTheme="minorHAnsi" w:hAnsiTheme="minorHAnsi"/>
                <w:szCs w:val="21"/>
              </w:rPr>
              <w:t>+</w:t>
            </w:r>
            <w:r>
              <w:rPr>
                <w:rFonts w:hAnsi="宋体" w:eastAsia="宋体" w:asciiTheme="minorHAnsi"/>
                <w:szCs w:val="21"/>
              </w:rPr>
              <w:t>补充练习</w:t>
            </w:r>
            <w:r>
              <w:rPr>
                <w:rFonts w:eastAsia="宋体" w:asciiTheme="minorHAnsi" w:hAnsiTheme="minorHAnsi"/>
                <w:szCs w:val="21"/>
                <w:lang w:eastAsia="zh-CN"/>
              </w:rPr>
              <w:t>;</w:t>
            </w:r>
            <w:r>
              <w:rPr>
                <w:rFonts w:hAnsi="宋体" w:eastAsia="宋体" w:asciiTheme="minorHAnsi"/>
                <w:szCs w:val="21"/>
                <w:lang w:eastAsia="zh-CN"/>
              </w:rPr>
              <w:t>预习</w:t>
            </w:r>
            <w:r>
              <w:rPr>
                <w:rFonts w:asciiTheme="minorHAnsi" w:hAnsiTheme="minorHAnsi"/>
                <w:szCs w:val="21"/>
              </w:rPr>
              <w:t>BIV—</w:t>
            </w:r>
            <w:r>
              <w:rPr>
                <w:rFonts w:asciiTheme="minorHAnsi" w:hAnsiTheme="minorHAnsi" w:eastAsiaTheme="minorEastAsia"/>
                <w:szCs w:val="21"/>
                <w:lang w:eastAsia="zh-CN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sz w:val="18"/>
                <w:szCs w:val="18"/>
              </w:rPr>
            </w:pPr>
            <w:r>
              <w:rPr>
                <w:rFonts w:eastAsia="宋体" w:asciiTheme="minorHAnsi" w:hAnsiTheme="minorHAnsi"/>
                <w:color w:val="000000"/>
                <w:sz w:val="18"/>
                <w:szCs w:val="18"/>
              </w:rPr>
              <w:t>5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 xml:space="preserve">BIV—3 </w:t>
            </w:r>
            <w:r>
              <w:rPr>
                <w:rFonts w:eastAsia="宋体" w:asciiTheme="minorHAnsi" w:hAnsiTheme="minorHAnsi"/>
                <w:lang w:eastAsia="zh-CN"/>
              </w:rPr>
              <w:t>The Organizational Culture and the Discourse Community</w:t>
            </w:r>
            <w:r>
              <w:rPr>
                <w:rFonts w:asciiTheme="minorHAnsi" w:hAnsiTheme="minorHAnsi"/>
              </w:rPr>
              <w:t xml:space="preserve"> +  Exercises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cs="宋体" w:asciiTheme="minorHAnsi" w:hAnsiTheme="minorHAnsi"/>
                <w:kern w:val="0"/>
                <w:lang w:eastAsia="zh-CN"/>
              </w:rPr>
            </w:pPr>
            <w:r>
              <w:rPr>
                <w:rFonts w:hAnsi="宋体" w:eastAsia="宋体" w:cs="宋体" w:asciiTheme="minorHAnsi"/>
                <w:kern w:val="0"/>
                <w:lang w:eastAsia="zh-CN"/>
              </w:rPr>
              <w:t>测试</w:t>
            </w: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;</w:t>
            </w:r>
            <w:r>
              <w:rPr>
                <w:rFonts w:hAnsi="宋体" w:eastAsia="宋体" w:cs="宋体" w:asciiTheme="minorHAnsi"/>
                <w:kern w:val="0"/>
                <w:lang w:eastAsia="zh-CN"/>
              </w:rPr>
              <w:t>讲课</w:t>
            </w:r>
          </w:p>
          <w:p>
            <w:pPr>
              <w:jc w:val="center"/>
              <w:rPr>
                <w:rFonts w:asciiTheme="minorHAnsi" w:hAnsiTheme="minorHAnsi"/>
                <w:lang w:eastAsia="zh-CN"/>
              </w:rPr>
            </w:pPr>
            <w:r>
              <w:rPr>
                <w:rFonts w:hAnsi="宋体" w:eastAsia="宋体" w:cs="宋体" w:asciiTheme="minorHAnsi"/>
                <w:kern w:val="0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BIV—3</w:t>
            </w:r>
            <w:r>
              <w:rPr>
                <w:rFonts w:eastAsia="宋体" w:asciiTheme="minorHAnsi" w:hAnsiTheme="minorHAnsi"/>
                <w:szCs w:val="21"/>
              </w:rPr>
              <w:t>+</w:t>
            </w:r>
            <w:r>
              <w:rPr>
                <w:rFonts w:hAnsi="宋体" w:eastAsia="宋体" w:asciiTheme="minorHAnsi"/>
                <w:szCs w:val="21"/>
              </w:rPr>
              <w:t>问答口语</w:t>
            </w:r>
            <w:r>
              <w:rPr>
                <w:rFonts w:eastAsia="宋体" w:asciiTheme="minorHAnsi" w:hAnsiTheme="minorHAnsi"/>
                <w:szCs w:val="21"/>
              </w:rPr>
              <w:t>+</w:t>
            </w:r>
            <w:r>
              <w:rPr>
                <w:rFonts w:hAnsi="宋体" w:eastAsia="宋体" w:asciiTheme="minorHAnsi"/>
                <w:szCs w:val="21"/>
              </w:rPr>
              <w:t>补充练习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sz w:val="18"/>
                <w:szCs w:val="18"/>
              </w:rPr>
            </w:pPr>
            <w:r>
              <w:rPr>
                <w:rFonts w:eastAsia="宋体" w:asciiTheme="minorHAnsi" w:hAnsiTheme="minorHAnsi"/>
                <w:color w:val="000000"/>
                <w:sz w:val="18"/>
                <w:szCs w:val="18"/>
              </w:rPr>
              <w:t>6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eastAsia="宋体" w:asciiTheme="minorHAnsi" w:hAnsiTheme="minorHAnsi"/>
                <w:bCs/>
                <w:lang w:eastAsia="zh-CN"/>
              </w:rPr>
            </w:pPr>
            <w:r>
              <w:rPr>
                <w:rFonts w:asciiTheme="minorHAnsi" w:hAnsiTheme="minorHAnsi"/>
                <w:szCs w:val="21"/>
              </w:rPr>
              <w:t xml:space="preserve">BIV—3 </w:t>
            </w:r>
            <w:r>
              <w:rPr>
                <w:rFonts w:eastAsia="宋体" w:asciiTheme="minorHAnsi" w:hAnsiTheme="minorHAnsi"/>
                <w:lang w:eastAsia="zh-CN"/>
              </w:rPr>
              <w:t>Honda of America</w:t>
            </w:r>
            <w:r>
              <w:rPr>
                <w:rFonts w:asciiTheme="minorHAnsi" w:hAnsiTheme="minorHAnsi"/>
              </w:rPr>
              <w:t xml:space="preserve"> +</w:t>
            </w:r>
            <w:r>
              <w:rPr>
                <w:rFonts w:eastAsia="宋体" w:asciiTheme="minorHAnsi" w:hAnsiTheme="minorHAnsi"/>
                <w:bCs/>
                <w:lang w:eastAsia="zh-CN"/>
              </w:rPr>
              <w:t xml:space="preserve"> Extended Activities + Writing</w:t>
            </w:r>
          </w:p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eastAsia="宋体" w:asciiTheme="minorHAnsi" w:hAnsiTheme="minorHAnsi"/>
                <w:bCs/>
                <w:lang w:eastAsia="zh-CN"/>
              </w:rPr>
              <w:t>清明节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cs="宋体" w:asciiTheme="minorHAnsi" w:hAnsiTheme="minorHAnsi"/>
                <w:kern w:val="0"/>
                <w:lang w:eastAsia="zh-CN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讲课</w:t>
            </w:r>
          </w:p>
          <w:p>
            <w:pPr>
              <w:jc w:val="center"/>
              <w:rPr>
                <w:rFonts w:asciiTheme="minorHAnsi" w:hAnsiTheme="minorHAnsi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1"/>
                <w:lang w:eastAsia="zh-CN"/>
              </w:rPr>
            </w:pPr>
            <w:r>
              <w:rPr>
                <w:rFonts w:asciiTheme="minorHAnsi" w:hAnsiTheme="minorHAnsi"/>
                <w:szCs w:val="21"/>
              </w:rPr>
              <w:t>BIV—3</w:t>
            </w:r>
            <w:r>
              <w:rPr>
                <w:rFonts w:eastAsia="宋体" w:asciiTheme="minorHAnsi" w:hAnsiTheme="minorHAnsi"/>
                <w:szCs w:val="21"/>
              </w:rPr>
              <w:t>+问答口语+补充练习</w:t>
            </w:r>
            <w:r>
              <w:rPr>
                <w:rFonts w:eastAsia="宋体" w:asciiTheme="minorHAnsi" w:hAnsiTheme="minorHAnsi"/>
                <w:szCs w:val="21"/>
                <w:lang w:eastAsia="zh-CN"/>
              </w:rPr>
              <w:t>;预习</w:t>
            </w:r>
            <w:r>
              <w:rPr>
                <w:rFonts w:asciiTheme="minorHAnsi" w:hAnsiTheme="minorHAnsi"/>
                <w:szCs w:val="21"/>
              </w:rPr>
              <w:t>BIV—</w:t>
            </w:r>
            <w:r>
              <w:rPr>
                <w:rFonts w:asciiTheme="minorHAnsi" w:hAnsiTheme="minorHAnsi" w:eastAsiaTheme="minorEastAsia"/>
                <w:szCs w:val="21"/>
                <w:lang w:eastAsia="zh-CN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sz w:val="18"/>
                <w:szCs w:val="18"/>
              </w:rPr>
            </w:pPr>
            <w:r>
              <w:rPr>
                <w:rFonts w:eastAsia="宋体" w:asciiTheme="minorHAnsi" w:hAnsiTheme="minorHAnsi"/>
                <w:color w:val="000000"/>
                <w:sz w:val="18"/>
                <w:szCs w:val="18"/>
              </w:rPr>
              <w:t>7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1"/>
                <w:lang w:eastAsia="zh-CN"/>
              </w:rPr>
            </w:pPr>
            <w:r>
              <w:rPr>
                <w:rFonts w:asciiTheme="minorHAnsi" w:hAnsiTheme="minorHAnsi" w:eastAsiaTheme="minorEastAsia"/>
                <w:szCs w:val="21"/>
                <w:lang w:eastAsia="zh-CN"/>
              </w:rPr>
              <w:t>Test 1</w:t>
            </w:r>
          </w:p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 xml:space="preserve">BIV—4 </w:t>
            </w:r>
            <w:r>
              <w:rPr>
                <w:rFonts w:eastAsia="宋体" w:asciiTheme="minorHAnsi" w:hAnsiTheme="minorHAnsi"/>
                <w:lang w:eastAsia="zh-CN"/>
              </w:rPr>
              <w:t>Factors That Affect the Promotional Mix</w:t>
            </w:r>
            <w:r>
              <w:rPr>
                <w:rFonts w:asciiTheme="minorHAnsi" w:hAnsiTheme="minorHAnsi"/>
              </w:rPr>
              <w:t>+ Exercises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cs="宋体" w:asciiTheme="minorHAnsi" w:hAnsiTheme="minorHAnsi"/>
                <w:kern w:val="0"/>
                <w:lang w:eastAsia="zh-CN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讲课</w:t>
            </w:r>
          </w:p>
          <w:p>
            <w:pPr>
              <w:jc w:val="center"/>
              <w:rPr>
                <w:rFonts w:asciiTheme="minorHAnsi" w:hAnsiTheme="minorHAnsi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 xml:space="preserve">边讲边练 </w:t>
            </w:r>
            <w:r>
              <w:rPr>
                <w:rFonts w:eastAsia="宋体" w:asciiTheme="minorHAnsi" w:hAnsiTheme="minorHAnsi"/>
              </w:rPr>
              <w:t>测试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BIV—4</w:t>
            </w:r>
            <w:r>
              <w:rPr>
                <w:rFonts w:eastAsia="宋体" w:asciiTheme="minorHAnsi" w:hAnsiTheme="minorHAnsi"/>
                <w:szCs w:val="21"/>
              </w:rPr>
              <w:t>+问答口语+补充练习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sz w:val="18"/>
                <w:szCs w:val="18"/>
              </w:rPr>
            </w:pPr>
            <w:r>
              <w:rPr>
                <w:rFonts w:eastAsia="宋体" w:asciiTheme="minorHAnsi" w:hAnsiTheme="minorHAnsi"/>
                <w:color w:val="000000"/>
                <w:sz w:val="18"/>
                <w:szCs w:val="18"/>
              </w:rPr>
              <w:t>8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 xml:space="preserve">BIV—4 </w:t>
            </w:r>
            <w:r>
              <w:rPr>
                <w:rFonts w:eastAsia="宋体" w:asciiTheme="minorHAnsi" w:hAnsiTheme="minorHAnsi"/>
                <w:lang w:eastAsia="zh-CN"/>
              </w:rPr>
              <w:t>Developing a Marketing Mix</w:t>
            </w:r>
            <w:r>
              <w:rPr>
                <w:rFonts w:asciiTheme="minorHAnsi" w:hAnsiTheme="minorHAnsi"/>
              </w:rPr>
              <w:t xml:space="preserve"> +  </w:t>
            </w:r>
            <w:r>
              <w:rPr>
                <w:rFonts w:eastAsia="宋体" w:asciiTheme="minorHAnsi" w:hAnsiTheme="minorHAnsi"/>
                <w:bCs/>
                <w:lang w:eastAsia="zh-CN"/>
              </w:rPr>
              <w:t>Extended Activities + Writing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cs="宋体" w:asciiTheme="minorHAnsi" w:hAnsiTheme="minorHAnsi"/>
                <w:kern w:val="0"/>
                <w:lang w:eastAsia="zh-CN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1"/>
                <w:lang w:eastAsia="zh-CN"/>
              </w:rPr>
            </w:pPr>
            <w:r>
              <w:rPr>
                <w:rFonts w:asciiTheme="minorHAnsi" w:hAnsiTheme="minorHAnsi"/>
                <w:szCs w:val="21"/>
              </w:rPr>
              <w:t>BIV—4</w:t>
            </w:r>
            <w:r>
              <w:rPr>
                <w:rFonts w:eastAsia="宋体" w:asciiTheme="minorHAnsi" w:hAnsiTheme="minorHAnsi"/>
                <w:szCs w:val="21"/>
              </w:rPr>
              <w:t>+问答口语+补充练习</w:t>
            </w:r>
            <w:r>
              <w:rPr>
                <w:rFonts w:eastAsia="宋体" w:asciiTheme="minorHAnsi" w:hAnsiTheme="minorHAnsi"/>
                <w:szCs w:val="21"/>
                <w:lang w:eastAsia="zh-CN"/>
              </w:rPr>
              <w:t>;预习</w:t>
            </w:r>
            <w:r>
              <w:rPr>
                <w:rFonts w:asciiTheme="minorHAnsi" w:hAnsiTheme="minorHAnsi"/>
                <w:szCs w:val="21"/>
              </w:rPr>
              <w:t>BIV—</w:t>
            </w:r>
            <w:r>
              <w:rPr>
                <w:rFonts w:asciiTheme="minorHAnsi" w:hAnsiTheme="minorHAnsi" w:eastAsiaTheme="minorEastAsia"/>
                <w:szCs w:val="21"/>
                <w:lang w:eastAsia="zh-CN"/>
              </w:rPr>
              <w:t>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sz w:val="18"/>
                <w:szCs w:val="18"/>
              </w:rPr>
            </w:pPr>
            <w:r>
              <w:rPr>
                <w:rFonts w:eastAsia="宋体" w:asciiTheme="minorHAnsi" w:hAnsiTheme="minorHAnsi"/>
                <w:color w:val="000000"/>
                <w:sz w:val="18"/>
                <w:szCs w:val="18"/>
              </w:rPr>
              <w:t>9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1"/>
              </w:rPr>
              <w:t>BIV—6</w:t>
            </w:r>
            <w:r>
              <w:rPr>
                <w:rFonts w:asciiTheme="minorHAnsi" w:hAnsiTheme="minorHAnsi" w:eastAsiaTheme="minorEastAsia"/>
                <w:szCs w:val="21"/>
                <w:lang w:eastAsia="zh-CN"/>
              </w:rPr>
              <w:t xml:space="preserve">  </w:t>
            </w:r>
            <w:r>
              <w:rPr>
                <w:rFonts w:asciiTheme="minorHAnsi" w:hAnsiTheme="minorHAnsi"/>
              </w:rPr>
              <w:t>Public Relations+ Exercises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cs="宋体" w:asciiTheme="minorHAnsi" w:hAnsiTheme="minorHAnsi"/>
                <w:kern w:val="0"/>
                <w:lang w:eastAsia="zh-CN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测试;讲课</w:t>
            </w:r>
          </w:p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BIV—6</w:t>
            </w:r>
            <w:r>
              <w:rPr>
                <w:rFonts w:eastAsia="宋体" w:asciiTheme="minorHAnsi" w:hAnsiTheme="minorHAnsi"/>
                <w:szCs w:val="21"/>
              </w:rPr>
              <w:t>+问答口语+补充练习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sz w:val="18"/>
                <w:szCs w:val="18"/>
              </w:rPr>
            </w:pPr>
            <w:r>
              <w:rPr>
                <w:rFonts w:eastAsia="宋体" w:asciiTheme="minorHAnsi" w:hAnsiTheme="minorHAnsi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1"/>
                <w:lang w:eastAsia="zh-CN"/>
              </w:rPr>
            </w:pPr>
            <w:r>
              <w:rPr>
                <w:rFonts w:asciiTheme="minorHAnsi" w:hAnsiTheme="minorHAnsi" w:eastAsiaTheme="minorEastAsia"/>
                <w:szCs w:val="21"/>
                <w:lang w:eastAsia="zh-CN"/>
              </w:rPr>
              <w:t>劳动节</w:t>
            </w:r>
          </w:p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BIV—6</w:t>
            </w:r>
            <w:r>
              <w:rPr>
                <w:rFonts w:asciiTheme="minorHAnsi" w:hAnsiTheme="minorHAnsi" w:eastAsiaTheme="minorEastAsia"/>
                <w:szCs w:val="21"/>
                <w:lang w:eastAsia="zh-CN"/>
              </w:rPr>
              <w:t xml:space="preserve"> </w:t>
            </w:r>
            <w:r>
              <w:rPr>
                <w:rFonts w:eastAsia="宋体" w:asciiTheme="minorHAnsi" w:hAnsiTheme="minorHAnsi"/>
                <w:lang w:eastAsia="zh-CN"/>
              </w:rPr>
              <w:t>A General Introduction to Public Relations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cs="宋体" w:asciiTheme="minorHAnsi" w:hAnsiTheme="minorHAnsi"/>
                <w:kern w:val="0"/>
                <w:lang w:eastAsia="zh-CN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BIV—6</w:t>
            </w:r>
            <w:r>
              <w:rPr>
                <w:rFonts w:asciiTheme="minorHAnsi" w:hAnsiTheme="minorHAnsi" w:eastAsiaTheme="minorEastAsia"/>
                <w:szCs w:val="21"/>
                <w:lang w:eastAsia="zh-CN"/>
              </w:rPr>
              <w:t xml:space="preserve"> </w:t>
            </w:r>
            <w:r>
              <w:rPr>
                <w:rFonts w:eastAsia="宋体" w:asciiTheme="minorHAnsi" w:hAnsiTheme="minorHAnsi"/>
                <w:bCs/>
                <w:lang w:eastAsia="zh-CN"/>
              </w:rPr>
              <w:t xml:space="preserve"> Writing</w:t>
            </w:r>
            <w:r>
              <w:rPr>
                <w:rFonts w:eastAsia="宋体" w:asciiTheme="minorHAnsi" w:hAnsiTheme="minorHAnsi"/>
                <w:szCs w:val="21"/>
              </w:rPr>
              <w:t xml:space="preserve"> +补充练习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sz w:val="18"/>
                <w:szCs w:val="18"/>
              </w:rPr>
            </w:pPr>
            <w:r>
              <w:rPr>
                <w:rFonts w:eastAsia="宋体" w:asciiTheme="minorHAnsi" w:hAnsiTheme="minorHAnsi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1"/>
                <w:lang w:eastAsia="zh-CN"/>
              </w:rPr>
            </w:pPr>
            <w:r>
              <w:rPr>
                <w:rFonts w:asciiTheme="minorHAnsi" w:hAnsiTheme="minorHAnsi" w:eastAsiaTheme="minorEastAsia"/>
                <w:szCs w:val="21"/>
                <w:lang w:eastAsia="zh-CN"/>
              </w:rPr>
              <w:t>Test 2</w:t>
            </w:r>
          </w:p>
          <w:p>
            <w:pPr>
              <w:pStyle w:val="10"/>
              <w:jc w:val="left"/>
              <w:rPr>
                <w:rFonts w:asciiTheme="minorHAnsi" w:hAnsiTheme="minorHAnsi"/>
              </w:rPr>
            </w:pPr>
            <w:r>
              <w:rPr>
                <w:rFonts w:hint="eastAsia" w:asciiTheme="minorHAnsi" w:hAnsiTheme="minorHAnsi"/>
                <w:bCs/>
                <w:lang w:val="en-US" w:eastAsia="zh-CN"/>
              </w:rPr>
              <w:t>E</w:t>
            </w:r>
            <w:r>
              <w:rPr>
                <w:rFonts w:asciiTheme="minorHAnsi" w:hAnsiTheme="minorHAnsi"/>
                <w:bCs/>
              </w:rPr>
              <w:t>xtended Activities + Writing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cs="宋体" w:asciiTheme="minorHAnsi" w:hAnsiTheme="minorHAnsi"/>
                <w:kern w:val="0"/>
                <w:lang w:eastAsia="zh-CN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lang w:eastAsia="zh-CN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边讲边练</w:t>
            </w:r>
            <w:r>
              <w:rPr>
                <w:rFonts w:eastAsia="宋体" w:asciiTheme="minorHAnsi" w:hAnsiTheme="minorHAnsi"/>
                <w:lang w:eastAsia="zh-CN"/>
              </w:rPr>
              <w:t>、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1"/>
                <w:lang w:eastAsia="zh-CN"/>
              </w:rPr>
            </w:pPr>
            <w:r>
              <w:rPr>
                <w:rFonts w:asciiTheme="minorHAnsi" w:hAnsiTheme="minorHAnsi"/>
                <w:szCs w:val="21"/>
              </w:rPr>
              <w:t>BIV—6</w:t>
            </w:r>
            <w:r>
              <w:rPr>
                <w:rFonts w:eastAsia="宋体" w:asciiTheme="minorHAnsi" w:hAnsiTheme="minorHAnsi"/>
                <w:szCs w:val="21"/>
              </w:rPr>
              <w:t>+问答口语+补充练习</w:t>
            </w:r>
            <w:r>
              <w:rPr>
                <w:rFonts w:eastAsia="宋体" w:asciiTheme="minorHAnsi" w:hAnsiTheme="minorHAnsi"/>
                <w:szCs w:val="21"/>
                <w:lang w:eastAsia="zh-CN"/>
              </w:rPr>
              <w:t>;预习</w:t>
            </w:r>
            <w:r>
              <w:rPr>
                <w:rFonts w:asciiTheme="minorHAnsi" w:hAnsiTheme="minorHAnsi"/>
                <w:szCs w:val="21"/>
              </w:rPr>
              <w:t>BIV—</w:t>
            </w:r>
            <w:r>
              <w:rPr>
                <w:rFonts w:asciiTheme="minorHAnsi" w:hAnsiTheme="minorHAnsi" w:eastAsiaTheme="minorEastAsia"/>
                <w:szCs w:val="21"/>
                <w:lang w:eastAsia="zh-CN"/>
              </w:rPr>
              <w:t>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sz w:val="18"/>
                <w:szCs w:val="18"/>
              </w:rPr>
            </w:pPr>
            <w:r>
              <w:rPr>
                <w:rFonts w:eastAsia="宋体" w:cs="Arial" w:asciiTheme="minorHAnsi" w:hAnsiTheme="minorHAnsi"/>
                <w:kern w:val="0"/>
                <w:sz w:val="18"/>
                <w:szCs w:val="18"/>
              </w:rPr>
              <w:t>12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BIV—7</w:t>
            </w:r>
            <w:r>
              <w:rPr>
                <w:rFonts w:asciiTheme="minorHAnsi" w:hAnsiTheme="minorHAnsi" w:eastAsiaTheme="minorEastAsia"/>
                <w:szCs w:val="21"/>
                <w:lang w:eastAsia="zh-CN"/>
              </w:rPr>
              <w:t xml:space="preserve"> </w:t>
            </w:r>
            <w:r>
              <w:rPr>
                <w:rFonts w:asciiTheme="minorHAnsi" w:hAnsiTheme="minorHAnsi"/>
              </w:rPr>
              <w:t xml:space="preserve">Qualities of an Exclusive Secretary +  Exercises  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cs="宋体" w:asciiTheme="minorHAnsi" w:hAnsiTheme="minorHAnsi"/>
                <w:kern w:val="0"/>
                <w:lang w:eastAsia="zh-CN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BIV—7</w:t>
            </w:r>
            <w:r>
              <w:rPr>
                <w:rFonts w:eastAsia="宋体" w:asciiTheme="minorHAnsi" w:hAnsiTheme="minorHAnsi"/>
                <w:szCs w:val="21"/>
              </w:rPr>
              <w:t>+问答口语+补充练习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宋体" w:asciiTheme="minorHAnsi" w:hAnsiTheme="minorHAnsi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Cs w:val="21"/>
              </w:rPr>
              <w:t>BIV—7</w:t>
            </w:r>
            <w:r>
              <w:rPr>
                <w:rFonts w:asciiTheme="minorHAnsi" w:hAnsiTheme="minorHAnsi" w:eastAsiaTheme="minorEastAsia"/>
                <w:szCs w:val="21"/>
                <w:lang w:eastAsia="zh-CN"/>
              </w:rPr>
              <w:t xml:space="preserve"> </w:t>
            </w:r>
            <w:r>
              <w:rPr>
                <w:rFonts w:eastAsia="宋体" w:asciiTheme="minorHAnsi" w:hAnsiTheme="minorHAnsi"/>
                <w:lang w:eastAsia="zh-CN"/>
              </w:rPr>
              <w:t>A Day in the Life of a Secretary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cs="宋体" w:asciiTheme="minorHAnsi" w:hAnsiTheme="minorHAnsi"/>
                <w:kern w:val="0"/>
                <w:lang w:eastAsia="zh-CN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lang w:eastAsia="zh-CN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BIV—7</w:t>
            </w:r>
            <w:r>
              <w:rPr>
                <w:rFonts w:eastAsia="宋体" w:asciiTheme="minorHAnsi" w:hAnsiTheme="minorHAnsi"/>
                <w:szCs w:val="21"/>
              </w:rPr>
              <w:t>+问答口语+补充练习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宋体" w:asciiTheme="minorHAnsi" w:hAnsiTheme="minorHAnsi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1"/>
                <w:lang w:eastAsia="zh-CN"/>
              </w:rPr>
            </w:pPr>
            <w:r>
              <w:rPr>
                <w:rFonts w:eastAsia="宋体" w:asciiTheme="minorHAnsi" w:hAnsiTheme="minorHAnsi"/>
                <w:bCs/>
                <w:lang w:eastAsia="zh-CN"/>
              </w:rPr>
              <w:t>Extended Activities + Writing</w:t>
            </w:r>
          </w:p>
          <w:p>
            <w:pPr>
              <w:rPr>
                <w:rFonts w:asciiTheme="minorHAnsi" w:hAnsiTheme="minorHAnsi" w:eastAsiaTheme="minorEastAsia"/>
                <w:szCs w:val="21"/>
                <w:lang w:eastAsia="zh-CN"/>
              </w:rPr>
            </w:pPr>
            <w:r>
              <w:rPr>
                <w:rFonts w:asciiTheme="minorHAnsi" w:hAnsiTheme="minorHAnsi" w:eastAsiaTheme="minorEastAsia"/>
                <w:szCs w:val="21"/>
                <w:lang w:eastAsia="zh-CN"/>
              </w:rPr>
              <w:t>Test 3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lang w:eastAsia="zh-CN"/>
              </w:rPr>
            </w:pPr>
            <w:r>
              <w:rPr>
                <w:rFonts w:eastAsia="宋体" w:cs="Arial" w:asciiTheme="minorHAnsi" w:hAnsiTheme="minorHAnsi"/>
                <w:kern w:val="0"/>
                <w:lang w:eastAsia="zh-CN"/>
              </w:rPr>
              <w:t>测试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 w:eastAsiaTheme="minorEastAsia"/>
                <w:szCs w:val="21"/>
                <w:lang w:eastAsia="zh-CN"/>
              </w:rPr>
            </w:pPr>
            <w:r>
              <w:rPr>
                <w:rFonts w:eastAsia="宋体" w:asciiTheme="minorHAnsi" w:hAnsiTheme="minorHAnsi"/>
                <w:szCs w:val="21"/>
                <w:lang w:eastAsia="zh-CN"/>
              </w:rPr>
              <w:t>;预习</w:t>
            </w:r>
            <w:r>
              <w:rPr>
                <w:rFonts w:asciiTheme="minorHAnsi" w:hAnsiTheme="minorHAnsi"/>
                <w:szCs w:val="21"/>
              </w:rPr>
              <w:t>BIV—</w:t>
            </w:r>
            <w:r>
              <w:rPr>
                <w:rFonts w:asciiTheme="minorHAnsi" w:hAnsiTheme="minorHAnsi" w:eastAsiaTheme="minorEastAsia"/>
                <w:szCs w:val="21"/>
                <w:lang w:eastAsia="zh-CN"/>
              </w:rPr>
              <w:t>10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宋体" w:asciiTheme="minorHAnsi" w:hAnsiTheme="minorHAnsi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0"/>
              <w:jc w:val="left"/>
              <w:rPr>
                <w:rFonts w:cs="Arial" w:asciiTheme="minorHAnsi" w:hAnsiTheme="minorHAnsi"/>
                <w:bCs/>
                <w:sz w:val="24"/>
                <w:shd w:val="clear" w:color="auto" w:fill="FFFFFF"/>
              </w:rPr>
            </w:pPr>
            <w:r>
              <w:rPr>
                <w:rFonts w:asciiTheme="minorHAnsi" w:hAnsiTheme="minorHAnsi"/>
                <w:szCs w:val="21"/>
              </w:rPr>
              <w:t>BIV—10</w:t>
            </w:r>
            <w:r>
              <w:rPr>
                <w:rFonts w:cs="Arial" w:asciiTheme="minorHAnsi" w:hAnsiTheme="minorHAnsi"/>
                <w:bCs/>
                <w:sz w:val="24"/>
                <w:shd w:val="clear" w:color="auto" w:fill="FFFFFF"/>
              </w:rPr>
              <w:t xml:space="preserve">  Types of Insurance</w:t>
            </w:r>
          </w:p>
          <w:p>
            <w:pPr>
              <w:pStyle w:val="10"/>
              <w:jc w:val="left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Exercises  端午节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cs="宋体" w:asciiTheme="minorHAnsi" w:hAnsiTheme="minorHAnsi"/>
                <w:kern w:val="0"/>
                <w:lang w:eastAsia="zh-CN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lang w:eastAsia="zh-CN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BIV—</w:t>
            </w:r>
            <w:r>
              <w:rPr>
                <w:rFonts w:asciiTheme="minorHAnsi" w:hAnsiTheme="minorHAnsi" w:eastAsiaTheme="minorEastAsia"/>
                <w:szCs w:val="21"/>
                <w:lang w:eastAsia="zh-CN"/>
              </w:rPr>
              <w:t>10</w:t>
            </w:r>
            <w:r>
              <w:rPr>
                <w:rFonts w:eastAsia="宋体" w:asciiTheme="minorHAnsi" w:hAnsiTheme="minorHAnsi"/>
                <w:szCs w:val="21"/>
              </w:rPr>
              <w:t>+问答口语+补充练习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宋体" w:asciiTheme="minorHAnsi" w:hAnsiTheme="minorHAnsi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cs="Arial" w:asciiTheme="minorHAnsi" w:hAnsiTheme="minorHAnsi" w:eastAsiaTheme="minorEastAsia"/>
                <w:bCs/>
                <w:shd w:val="clear" w:color="auto" w:fill="FFFFFF"/>
                <w:lang w:eastAsia="zh-CN"/>
              </w:rPr>
            </w:pPr>
            <w:r>
              <w:rPr>
                <w:rFonts w:asciiTheme="minorHAnsi" w:hAnsiTheme="minorHAnsi"/>
                <w:szCs w:val="21"/>
              </w:rPr>
              <w:t>BIV—10</w:t>
            </w:r>
            <w:r>
              <w:rPr>
                <w:rFonts w:asciiTheme="minorHAnsi" w:hAnsiTheme="minorHAnsi" w:eastAsiaTheme="minorEastAsia"/>
                <w:szCs w:val="21"/>
                <w:lang w:eastAsia="zh-CN"/>
              </w:rPr>
              <w:t xml:space="preserve"> Basic </w:t>
            </w:r>
            <w:r>
              <w:rPr>
                <w:rFonts w:cs="Arial" w:asciiTheme="minorHAnsi" w:hAnsiTheme="minorHAnsi"/>
                <w:bCs/>
                <w:shd w:val="clear" w:color="auto" w:fill="FFFFFF"/>
              </w:rPr>
              <w:t>nsurance</w:t>
            </w:r>
            <w:r>
              <w:rPr>
                <w:rFonts w:cs="Arial" w:asciiTheme="minorHAnsi" w:hAnsiTheme="minorHAnsi" w:eastAsiaTheme="minorEastAsia"/>
                <w:bCs/>
                <w:shd w:val="clear" w:color="auto" w:fill="FFFFFF"/>
                <w:lang w:eastAsia="zh-CN"/>
              </w:rPr>
              <w:t xml:space="preserve"> Concepy</w:t>
            </w:r>
          </w:p>
          <w:p>
            <w:pPr>
              <w:rPr>
                <w:rFonts w:asciiTheme="minorHAnsi" w:hAnsiTheme="minorHAnsi" w:eastAsiaTheme="minorEastAsia"/>
                <w:szCs w:val="21"/>
                <w:lang w:eastAsia="zh-CN"/>
              </w:rPr>
            </w:pPr>
            <w:r>
              <w:rPr>
                <w:rFonts w:asciiTheme="minorHAnsi" w:hAnsiTheme="minorHAnsi"/>
              </w:rPr>
              <w:t>Exercises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jc w:val="center"/>
              <w:rPr>
                <w:rFonts w:eastAsia="宋体" w:cs="宋体" w:asciiTheme="minorHAnsi" w:hAnsiTheme="minorHAnsi"/>
                <w:kern w:val="0"/>
                <w:lang w:eastAsia="zh-CN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讲课</w:t>
            </w:r>
          </w:p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</w:rPr>
            </w:pPr>
            <w:r>
              <w:rPr>
                <w:rFonts w:eastAsia="宋体" w:cs="宋体" w:asciiTheme="minorHAnsi" w:hAnsiTheme="minorHAnsi"/>
                <w:kern w:val="0"/>
                <w:lang w:eastAsia="zh-CN"/>
              </w:rPr>
              <w:t>边讲边练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rPr>
                <w:rFonts w:asciiTheme="minorHAnsi" w:hAnsiTheme="minorHAnsi"/>
                <w:szCs w:val="21"/>
              </w:rPr>
            </w:pPr>
            <w:r>
              <w:rPr>
                <w:rFonts w:asciiTheme="minorHAnsi" w:hAnsiTheme="minorHAnsi"/>
                <w:szCs w:val="21"/>
              </w:rPr>
              <w:t>BIV—</w:t>
            </w:r>
            <w:r>
              <w:rPr>
                <w:rFonts w:asciiTheme="minorHAnsi" w:hAnsiTheme="minorHAnsi" w:eastAsiaTheme="minorEastAsia"/>
                <w:szCs w:val="21"/>
                <w:lang w:eastAsia="zh-CN"/>
              </w:rPr>
              <w:t>10</w:t>
            </w:r>
            <w:r>
              <w:rPr>
                <w:rFonts w:eastAsia="宋体" w:asciiTheme="minorHAnsi" w:hAnsiTheme="minorHAnsi"/>
                <w:szCs w:val="21"/>
              </w:rPr>
              <w:t>+问答口语+补充练习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inorHAnsi" w:hAnsiTheme="minorHAnsi"/>
                <w:color w:val="000000"/>
                <w:sz w:val="18"/>
                <w:szCs w:val="18"/>
                <w:lang w:eastAsia="zh-CN"/>
              </w:rPr>
            </w:pPr>
            <w:r>
              <w:rPr>
                <w:rFonts w:eastAsia="宋体" w:asciiTheme="minorHAnsi" w:hAnsiTheme="minorHAnsi"/>
                <w:color w:val="000000"/>
                <w:sz w:val="18"/>
                <w:szCs w:val="18"/>
                <w:lang w:eastAsia="zh-CN"/>
              </w:rPr>
              <w:t>17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lang w:eastAsia="zh-CN"/>
              </w:rPr>
            </w:pPr>
            <w:r>
              <w:rPr>
                <w:rFonts w:eastAsia="宋体" w:cs="Arial" w:asciiTheme="minorHAnsi" w:hAnsiTheme="minorHAnsi"/>
                <w:kern w:val="0"/>
                <w:lang w:eastAsia="zh-CN"/>
              </w:rPr>
              <w:t>机动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rPr>
                <w:rFonts w:eastAsia="宋体" w:cs="Arial" w:asciiTheme="minorHAnsi" w:hAnsiTheme="minorHAnsi"/>
                <w:kern w:val="0"/>
                <w:szCs w:val="21"/>
              </w:rPr>
            </w:pP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eastAsia="宋体" w:cs="Arial" w:asciiTheme="minorHAnsi" w:hAnsiTheme="minorHAnsi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asciiTheme="minorHAnsi" w:hAnsiTheme="minorHAnsi"/>
                <w:color w:val="000000"/>
                <w:sz w:val="18"/>
                <w:szCs w:val="18"/>
              </w:rPr>
            </w:pPr>
            <w:r>
              <w:rPr>
                <w:rFonts w:eastAsia="宋体" w:asciiTheme="minorHAnsi" w:hAnsiTheme="minorHAnsi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01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sz w:val="18"/>
                <w:szCs w:val="18"/>
              </w:rPr>
            </w:pPr>
            <w:r>
              <w:rPr>
                <w:rFonts w:eastAsia="黑体" w:asciiTheme="minorHAnsi" w:hAnsiTheme="minorHAnsi"/>
                <w:kern w:val="0"/>
                <w:szCs w:val="21"/>
              </w:rPr>
              <w:t>考试周</w:t>
            </w:r>
          </w:p>
        </w:tc>
        <w:tc>
          <w:tcPr>
            <w:tcW w:w="198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sz w:val="18"/>
                <w:szCs w:val="18"/>
              </w:rPr>
            </w:pPr>
            <w:r>
              <w:rPr>
                <w:rFonts w:eastAsia="黑体" w:asciiTheme="minorHAnsi" w:hAnsiTheme="minorHAnsi"/>
                <w:kern w:val="0"/>
                <w:szCs w:val="21"/>
              </w:rPr>
              <w:t>考试</w:t>
            </w:r>
          </w:p>
        </w:tc>
        <w:tc>
          <w:tcPr>
            <w:tcW w:w="29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eastAsia="宋体" w:cs="Arial" w:asciiTheme="minorHAnsi" w:hAnsiTheme="minorHAnsi"/>
                <w:kern w:val="0"/>
                <w:sz w:val="18"/>
                <w:szCs w:val="18"/>
              </w:rPr>
            </w:pPr>
          </w:p>
        </w:tc>
      </w:tr>
    </w:tbl>
    <w:p>
      <w:pPr>
        <w:snapToGrid w:val="0"/>
        <w:jc w:val="both"/>
        <w:rPr>
          <w:rFonts w:eastAsia="仿宋" w:asciiTheme="minorHAnsi" w:hAnsiTheme="minorHAnsi"/>
          <w:b/>
          <w:sz w:val="28"/>
          <w:szCs w:val="28"/>
          <w:lang w:eastAsia="zh-CN"/>
        </w:rPr>
      </w:pPr>
    </w:p>
    <w:p>
      <w:pPr>
        <w:snapToGrid w:val="0"/>
        <w:spacing w:beforeLines="100" w:afterLines="50"/>
        <w:jc w:val="both"/>
        <w:rPr>
          <w:rFonts w:eastAsia="仿宋" w:asciiTheme="minorHAnsi" w:hAnsiTheme="minorHAnsi"/>
          <w:b/>
          <w:color w:val="000000"/>
          <w:sz w:val="28"/>
          <w:szCs w:val="28"/>
          <w:lang w:eastAsia="zh-CN"/>
        </w:rPr>
      </w:pPr>
      <w:r>
        <w:rPr>
          <w:rFonts w:eastAsia="仿宋" w:asciiTheme="minorHAnsi" w:hAnsiTheme="minorHAnsi"/>
          <w:b/>
          <w:color w:val="000000"/>
          <w:sz w:val="28"/>
          <w:szCs w:val="28"/>
          <w:lang w:eastAsia="zh-CN"/>
        </w:rPr>
        <w:t>三、评价方式以及在总评成绩中的比例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3"/>
        <w:gridCol w:w="4649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Theme="minorHAnsi" w:hAnsiTheme="minorHAnsi"/>
                <w:bCs/>
                <w:color w:val="00000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Cs w:val="20"/>
              </w:rPr>
              <w:t>总评构成（1+X）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HAnsi" w:hAnsiTheme="minorHAnsi"/>
                <w:bCs/>
                <w:color w:val="00000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HAnsi" w:hAnsiTheme="minorHAnsi"/>
                <w:bCs/>
                <w:color w:val="00000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</w:pPr>
            <w:r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  <w:t xml:space="preserve"> 期末考试（1）</w:t>
            </w:r>
          </w:p>
        </w:tc>
        <w:tc>
          <w:tcPr>
            <w:tcW w:w="4649" w:type="dxa"/>
            <w:shd w:val="clear" w:color="auto" w:fill="auto"/>
          </w:tcPr>
          <w:p>
            <w:pPr>
              <w:spacing w:line="288" w:lineRule="auto"/>
              <w:ind w:firstLine="480" w:firstLineChars="200"/>
              <w:jc w:val="center"/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</w:pPr>
            <w:r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  <w:t>纸笔测试（闭卷）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</w:pPr>
            <w:r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  <w:t>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</w:pPr>
            <w:r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  <w:t>过程考核1（X1）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HAnsi" w:hAnsiTheme="minorHAnsi"/>
                <w:bCs/>
                <w:color w:val="00000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Cs w:val="20"/>
              </w:rPr>
              <w:t>课堂测验（词汇、语法、翻译、阅读等）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</w:pPr>
            <w:r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</w:pPr>
            <w:r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  <w:t>过程考核2（X2）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Theme="minorHAnsi" w:hAnsiTheme="minorHAnsi"/>
                <w:bCs/>
                <w:color w:val="000000"/>
                <w:szCs w:val="20"/>
              </w:rPr>
            </w:pPr>
            <w:r>
              <w:rPr>
                <w:rFonts w:asciiTheme="minorHAnsi" w:hAnsiTheme="minorHAnsi"/>
                <w:bCs/>
                <w:color w:val="000000"/>
                <w:szCs w:val="20"/>
              </w:rPr>
              <w:t>课堂测验（词汇、语法、翻译、阅读等）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</w:pPr>
            <w:r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</w:pPr>
            <w:r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  <w:t>过程考核3（X3）</w:t>
            </w:r>
          </w:p>
        </w:tc>
        <w:tc>
          <w:tcPr>
            <w:tcW w:w="464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</w:pPr>
            <w:r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  <w:t>小组讨论、课堂口语展示、读书报告等</w:t>
            </w:r>
          </w:p>
        </w:tc>
        <w:tc>
          <w:tcPr>
            <w:tcW w:w="2127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</w:pPr>
            <w:r>
              <w:rPr>
                <w:rFonts w:eastAsia="宋体" w:asciiTheme="minorHAnsi" w:hAnsiTheme="minorHAnsi"/>
                <w:bCs/>
                <w:color w:val="000000"/>
                <w:szCs w:val="20"/>
                <w:lang w:eastAsia="zh-CN"/>
              </w:rPr>
              <w:t>15</w:t>
            </w:r>
          </w:p>
        </w:tc>
      </w:tr>
    </w:tbl>
    <w:p>
      <w:pPr>
        <w:rPr>
          <w:rFonts w:asciiTheme="minorHAnsi" w:hAnsiTheme="minorHAnsi"/>
        </w:rPr>
      </w:pPr>
    </w:p>
    <w:p>
      <w:pPr>
        <w:rPr>
          <w:rFonts w:asciiTheme="minorHAnsi" w:hAnsiTheme="minorHAnsi"/>
        </w:rPr>
      </w:pP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eastAsia="仿宋" w:asciiTheme="minorHAnsi" w:hAnsiTheme="minorHAnsi"/>
          <w:position w:val="-20"/>
          <w:lang w:eastAsia="zh-CN"/>
        </w:rPr>
      </w:pPr>
      <w:r>
        <w:rPr>
          <w:rFonts w:eastAsia="仿宋" w:asciiTheme="minorHAnsi" w:hAnsiTheme="minorHAnsi"/>
          <w:position w:val="-20"/>
          <w:lang w:eastAsia="zh-CN"/>
        </w:rPr>
        <w:t>备注：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eastAsia="仿宋" w:asciiTheme="minorHAnsi" w:hAnsiTheme="minorHAnsi"/>
          <w:position w:val="-20"/>
          <w:lang w:eastAsia="zh-CN"/>
        </w:rPr>
      </w:pPr>
      <w:r>
        <w:rPr>
          <w:rFonts w:eastAsia="仿宋" w:asciiTheme="minorHAnsi" w:hAnsiTheme="minorHAnsi"/>
          <w:position w:val="-20"/>
          <w:lang w:eastAsia="zh-CN"/>
        </w:rPr>
        <w:t>教学内容不宜简单地填写第几章、第几节，应就教学内容本身做简单明了的概括；</w:t>
      </w:r>
    </w:p>
    <w:p>
      <w:pPr>
        <w:tabs>
          <w:tab w:val="left" w:pos="3420"/>
          <w:tab w:val="left" w:pos="7560"/>
        </w:tabs>
        <w:spacing w:beforeLines="20"/>
        <w:ind w:left="420" w:hanging="420"/>
        <w:jc w:val="both"/>
        <w:outlineLvl w:val="0"/>
        <w:rPr>
          <w:rFonts w:eastAsia="仿宋" w:asciiTheme="minorHAnsi" w:hAnsiTheme="minorHAnsi"/>
          <w:position w:val="-20"/>
          <w:lang w:eastAsia="zh-CN"/>
        </w:rPr>
      </w:pPr>
      <w:r>
        <w:rPr>
          <w:rFonts w:eastAsia="仿宋" w:asciiTheme="minorHAnsi" w:hAnsiTheme="minorHAnsi"/>
          <w:position w:val="-20"/>
          <w:lang w:eastAsia="zh-CN"/>
        </w:rPr>
        <w:t>教学方式为讲课、实验、讨论课、习题课、参观、边讲边练、汇报、考核等；</w:t>
      </w:r>
    </w:p>
    <w:p>
      <w:pPr>
        <w:tabs>
          <w:tab w:val="left" w:pos="3420"/>
          <w:tab w:val="left" w:pos="7560"/>
        </w:tabs>
        <w:spacing w:beforeLines="20"/>
        <w:jc w:val="both"/>
        <w:outlineLvl w:val="0"/>
        <w:rPr>
          <w:rFonts w:eastAsia="仿宋" w:asciiTheme="minorHAnsi" w:hAnsiTheme="minorHAnsi"/>
          <w:position w:val="-20"/>
          <w:lang w:eastAsia="zh-CN"/>
        </w:rPr>
      </w:pPr>
      <w:r>
        <w:rPr>
          <w:rFonts w:eastAsia="仿宋" w:asciiTheme="minorHAnsi" w:hAnsiTheme="minorHAnsi"/>
          <w:position w:val="-20"/>
          <w:lang w:eastAsia="zh-CN"/>
        </w:rPr>
        <w:t>评价方式为期末考试“1”及过程考核“X”，其中“1”为教学大纲中规定的形式；“X”可由任课教师或课程组自行确定（同一门课程多位教师任课的须由课程组统一X的方式及比例）。包括纸笔测验、课堂展示、阶段论文、调查（分析）报告、综合报告、读书笔记、小实验、小制作、小程序、小设计等，在表中相应的位置填入“1”和“X”的方式及成绩占比。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="仿宋" w:asciiTheme="minorHAnsi" w:hAnsiTheme="minorHAnsi"/>
          <w:position w:val="-20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hint="eastAsia" w:eastAsia="仿宋" w:asciiTheme="minorHAnsi" w:hAnsiTheme="minorHAnsi"/>
          <w:position w:val="-20"/>
          <w:sz w:val="28"/>
          <w:szCs w:val="28"/>
          <w:lang w:val="en-US" w:eastAsia="zh-CN"/>
        </w:rPr>
      </w:pPr>
      <w:r>
        <w:rPr>
          <w:rFonts w:eastAsia="仿宋" w:asciiTheme="minorHAnsi" w:hAnsiTheme="minorHAnsi"/>
          <w:position w:val="-20"/>
          <w:sz w:val="28"/>
          <w:szCs w:val="28"/>
          <w:lang w:eastAsia="zh-CN"/>
        </w:rPr>
        <w:t>任课教师：</w:t>
      </w:r>
      <w:r>
        <w:rPr>
          <w:rFonts w:hint="eastAsia" w:eastAsia="仿宋" w:asciiTheme="minorHAnsi" w:hAnsiTheme="minorHAnsi"/>
          <w:position w:val="-20"/>
          <w:sz w:val="28"/>
          <w:szCs w:val="28"/>
          <w:lang w:val="en-US" w:eastAsia="zh-CN"/>
        </w:rPr>
        <w:t>胡素平</w:t>
      </w:r>
    </w:p>
    <w:p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eastAsia="仿宋" w:asciiTheme="minorHAnsi" w:hAnsiTheme="minorHAnsi"/>
          <w:sz w:val="28"/>
          <w:szCs w:val="28"/>
          <w:lang w:eastAsia="zh-CN"/>
        </w:rPr>
      </w:pPr>
      <w:bookmarkStart w:id="0" w:name="_GoBack"/>
      <w:bookmarkEnd w:id="0"/>
      <w:r>
        <w:rPr>
          <w:rFonts w:eastAsia="仿宋" w:asciiTheme="minorHAnsi" w:hAnsiTheme="minorHAnsi"/>
          <w:position w:val="-20"/>
          <w:sz w:val="28"/>
          <w:szCs w:val="28"/>
          <w:lang w:eastAsia="zh-CN"/>
        </w:rPr>
        <w:t>系主任审核：       日期：</w:t>
      </w:r>
    </w:p>
    <w:p>
      <w:pPr>
        <w:snapToGrid w:val="0"/>
        <w:jc w:val="center"/>
        <w:rPr>
          <w:rFonts w:asciiTheme="minorHAnsi" w:hAnsiTheme="minorHAnsi"/>
          <w:sz w:val="6"/>
          <w:szCs w:val="6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3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華康儷中黑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TC Bookman Demi">
    <w:altName w:val="Georgi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華康粗圓體">
    <w:altName w:val="Microsoft JhengHei"/>
    <w:panose1 w:val="00000000000000000000"/>
    <w:charset w:val="00"/>
    <w:family w:val="script"/>
    <w:pitch w:val="default"/>
    <w:sig w:usb0="00000000" w:usb1="00000000" w:usb2="00000000" w:usb3="00000000" w:csb0="00000000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0008009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hint="eastAsia"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hint="eastAsia" w:ascii="ITC Bookman Demi" w:hAnsi="ITC Bookman Demi" w:eastAsia="DotumChe"/>
        <w:color w:val="FFFFFF"/>
        <w:sz w:val="26"/>
        <w:szCs w:val="26"/>
      </w:rPr>
      <w:t>23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JeSKm/TAAAACQEAAA8AAAAAAAAAAQAgAAAAIgAA&#10;AGRycy9kb3ducmV2LnhtbFBLAQIUABQAAAAIAIdO4kB2NpDiRgIAAFkEAAAOAAAAAAAAAAEAIAAA&#10;ACIBAABkcnMvZTJvRG9jLnhtbFBLBQYAAAAABgAGAFkBAADa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1F68D7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0C98"/>
    <w:rsid w:val="00280A20"/>
    <w:rsid w:val="00283A9D"/>
    <w:rsid w:val="00287142"/>
    <w:rsid w:val="00290A4F"/>
    <w:rsid w:val="00290EB6"/>
    <w:rsid w:val="002A0689"/>
    <w:rsid w:val="002B23AD"/>
    <w:rsid w:val="002C07DF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5AC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5B44"/>
    <w:rsid w:val="004A649E"/>
    <w:rsid w:val="004B04C5"/>
    <w:rsid w:val="004B3566"/>
    <w:rsid w:val="004C1D3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2C7E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16CD4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76F80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1295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07B9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1AD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2ECF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A3B7E"/>
    <w:rsid w:val="00CB08A7"/>
    <w:rsid w:val="00CB6942"/>
    <w:rsid w:val="00CB7109"/>
    <w:rsid w:val="00CC0BE5"/>
    <w:rsid w:val="00CC3E08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16CA8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2F4B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271F0"/>
    <w:rsid w:val="00F31A0E"/>
    <w:rsid w:val="00F31FDD"/>
    <w:rsid w:val="00F413E9"/>
    <w:rsid w:val="00F418D3"/>
    <w:rsid w:val="00F4224C"/>
    <w:rsid w:val="00F45EBF"/>
    <w:rsid w:val="00F46AC8"/>
    <w:rsid w:val="00F54438"/>
    <w:rsid w:val="00F55A8A"/>
    <w:rsid w:val="00F562B7"/>
    <w:rsid w:val="00F61FD6"/>
    <w:rsid w:val="00F6290B"/>
    <w:rsid w:val="00F633F9"/>
    <w:rsid w:val="00F72139"/>
    <w:rsid w:val="00F75B0B"/>
    <w:rsid w:val="00F91469"/>
    <w:rsid w:val="00F938D7"/>
    <w:rsid w:val="00F9432E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B02141F"/>
    <w:rsid w:val="0DB76A4A"/>
    <w:rsid w:val="199D2E85"/>
    <w:rsid w:val="1B9B294B"/>
    <w:rsid w:val="2C143ECA"/>
    <w:rsid w:val="2E59298A"/>
    <w:rsid w:val="37E50B00"/>
    <w:rsid w:val="49DF08B3"/>
    <w:rsid w:val="58097D78"/>
    <w:rsid w:val="5DBF5D3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D512ED4-F992-49F4-9855-25389942B33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CMT</Company>
  <Pages>3</Pages>
  <Words>329</Words>
  <Characters>1877</Characters>
  <Lines>15</Lines>
  <Paragraphs>4</Paragraphs>
  <TotalTime>2</TotalTime>
  <ScaleCrop>false</ScaleCrop>
  <LinksUpToDate>false</LinksUpToDate>
  <CharactersWithSpaces>2202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2019-02-23T10:06:00Z</dcterms:created>
  <dc:creator>*****</dc:creator>
  <cp:lastModifiedBy>Chris</cp:lastModifiedBy>
  <cp:lastPrinted>2015-03-18T03:45:00Z</cp:lastPrinted>
  <dcterms:modified xsi:type="dcterms:W3CDTF">2020-03-08T00:53:03Z</dcterms:modified>
  <dc:title>上海建桥学院教学进度计划表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