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8" w:lineRule="auto"/>
        <w:jc w:val="center"/>
        <w:rPr>
          <w:b/>
          <w:sz w:val="28"/>
          <w:szCs w:val="30"/>
          <w:highlight w:val="none"/>
        </w:rPr>
      </w:pPr>
      <w:r>
        <w:rPr>
          <w:rFonts w:hint="eastAsia"/>
          <w:b/>
          <w:sz w:val="28"/>
          <w:szCs w:val="30"/>
          <w:highlight w:val="none"/>
        </w:rPr>
        <w:pict>
          <v:shape id="文本框 1" o:spid="_x0000_s2050" o:spt="202" type="#_x0000_t202" style="position:absolute;left:0pt;margin-left:74.8pt;margin-top:27.55pt;height:22.1pt;width:207.5pt;mso-position-horizontal-relative:page;mso-position-vertical-relative:page;z-index:251658240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l5Iqb9MAAAAJAQAADwAAAAAAAAABACAAAAAiAAAA&#10;ZHJzL2Rvd25yZXYueG1sUEsBAhQAFAAAAAgAh07iQHjEpCJFAgAAWQQAAA4AAAAAAAAAAQAgAAAA&#10;IgEAAGRycy9lMm9Eb2MueG1sUEsFBgAAAAAGAAYAWQEAANkFAAAAAA==&#10;">
            <v:path/>
            <v:fill on="t" focussize="0,0"/>
            <v:stroke on="f" weight="0.5pt"/>
            <v:imagedata o:title=""/>
            <o:lock v:ext="edit" aspectratio="f"/>
            <v:textbox>
              <w:txbxContent>
                <w:p>
                  <w:pPr>
                    <w:jc w:val="left"/>
                    <w:rPr>
                      <w:rFonts w:ascii="宋体" w:hAnsi="宋体"/>
                      <w:spacing w:val="20"/>
                      <w:sz w:val="24"/>
                    </w:rPr>
                  </w:pPr>
                  <w:r>
                    <w:rPr>
                      <w:rFonts w:hint="eastAsia" w:ascii="宋体" w:hAnsi="宋体"/>
                      <w:spacing w:val="20"/>
                      <w:sz w:val="24"/>
                    </w:rPr>
                    <w:t>SJQU-</w:t>
                  </w:r>
                  <w:r>
                    <w:rPr>
                      <w:rFonts w:ascii="宋体" w:hAnsi="宋体"/>
                      <w:spacing w:val="20"/>
                      <w:sz w:val="24"/>
                    </w:rPr>
                    <w:t>Q</w:t>
                  </w:r>
                  <w:r>
                    <w:rPr>
                      <w:rFonts w:hint="eastAsia" w:ascii="宋体" w:hAnsi="宋体"/>
                      <w:spacing w:val="20"/>
                      <w:sz w:val="24"/>
                    </w:rPr>
                    <w:t>R-JW-</w:t>
                  </w:r>
                  <w:r>
                    <w:rPr>
                      <w:rFonts w:ascii="宋体" w:hAnsi="宋体"/>
                      <w:spacing w:val="20"/>
                      <w:sz w:val="24"/>
                    </w:rPr>
                    <w:t>0</w:t>
                  </w:r>
                  <w:r>
                    <w:rPr>
                      <w:rFonts w:hint="eastAsia" w:ascii="宋体" w:hAnsi="宋体"/>
                      <w:spacing w:val="20"/>
                      <w:sz w:val="24"/>
                    </w:rPr>
                    <w:t>33（A</w:t>
                  </w:r>
                  <w:r>
                    <w:rPr>
                      <w:rFonts w:ascii="宋体" w:hAnsi="宋体"/>
                      <w:spacing w:val="20"/>
                      <w:sz w:val="24"/>
                    </w:rPr>
                    <w:t>0）</w:t>
                  </w:r>
                </w:p>
              </w:txbxContent>
            </v:textbox>
          </v:shape>
        </w:pict>
      </w:r>
      <w:r>
        <w:rPr>
          <w:rFonts w:hint="eastAsia"/>
          <w:b/>
          <w:sz w:val="28"/>
          <w:szCs w:val="30"/>
          <w:highlight w:val="none"/>
        </w:rPr>
        <w:t>【</w:t>
      </w:r>
      <w:r>
        <w:rPr>
          <w:rFonts w:hint="eastAsia"/>
          <w:b/>
          <w:sz w:val="28"/>
          <w:szCs w:val="30"/>
          <w:highlight w:val="none"/>
          <w:lang w:eastAsia="zh-CN"/>
        </w:rPr>
        <w:t>网络</w:t>
      </w:r>
      <w:r>
        <w:rPr>
          <w:rFonts w:hint="eastAsia"/>
          <w:b/>
          <w:sz w:val="28"/>
          <w:szCs w:val="30"/>
          <w:highlight w:val="none"/>
        </w:rPr>
        <w:t>营销】</w:t>
      </w:r>
    </w:p>
    <w:p>
      <w:pPr>
        <w:shd w:val="clear" w:color="auto" w:fill="F5F5F5"/>
        <w:jc w:val="center"/>
        <w:textAlignment w:val="top"/>
        <w:rPr>
          <w:rFonts w:ascii="Arial" w:hAnsi="Arial" w:cs="Arial"/>
          <w:color w:val="888888"/>
          <w:kern w:val="0"/>
          <w:sz w:val="20"/>
          <w:szCs w:val="20"/>
          <w:highlight w:val="none"/>
        </w:rPr>
      </w:pPr>
      <w:r>
        <w:rPr>
          <w:rFonts w:hint="eastAsia"/>
          <w:b/>
          <w:sz w:val="28"/>
          <w:szCs w:val="30"/>
          <w:highlight w:val="none"/>
        </w:rPr>
        <w:t>【</w:t>
      </w:r>
      <w:r>
        <w:rPr>
          <w:rFonts w:hint="eastAsia"/>
          <w:b/>
          <w:sz w:val="28"/>
          <w:szCs w:val="30"/>
          <w:highlight w:val="none"/>
          <w:lang w:val="en-US" w:eastAsia="zh-CN"/>
        </w:rPr>
        <w:t>E-</w:t>
      </w:r>
      <w:r>
        <w:rPr>
          <w:rFonts w:hint="eastAsia"/>
          <w:b/>
          <w:sz w:val="28"/>
          <w:szCs w:val="28"/>
          <w:highlight w:val="none"/>
        </w:rPr>
        <w:t>M</w:t>
      </w:r>
      <w:r>
        <w:rPr>
          <w:b/>
          <w:sz w:val="28"/>
          <w:szCs w:val="28"/>
          <w:highlight w:val="none"/>
        </w:rPr>
        <w:t>arketing</w:t>
      </w:r>
      <w:r>
        <w:rPr>
          <w:rFonts w:hint="eastAsia"/>
          <w:b/>
          <w:sz w:val="28"/>
          <w:szCs w:val="30"/>
          <w:highlight w:val="none"/>
        </w:rPr>
        <w:t>】</w:t>
      </w:r>
      <w:bookmarkStart w:id="0" w:name="a2"/>
      <w:bookmarkEnd w:id="0"/>
    </w:p>
    <w:p>
      <w:pPr>
        <w:spacing w:beforeLines="50" w:afterLines="50" w:line="288" w:lineRule="auto"/>
        <w:ind w:firstLine="360" w:firstLineChars="150"/>
        <w:rPr>
          <w:b/>
          <w:color w:val="008080"/>
          <w:sz w:val="30"/>
          <w:szCs w:val="30"/>
          <w:highlight w:val="none"/>
        </w:rPr>
      </w:pPr>
      <w:r>
        <w:rPr>
          <w:rFonts w:ascii="黑体" w:hAnsi="宋体" w:eastAsia="黑体"/>
          <w:sz w:val="24"/>
          <w:highlight w:val="none"/>
        </w:rPr>
        <w:t>一</w:t>
      </w:r>
      <w:r>
        <w:rPr>
          <w:rFonts w:hint="eastAsia" w:ascii="黑体" w:hAnsi="宋体" w:eastAsia="黑体"/>
          <w:sz w:val="24"/>
          <w:highlight w:val="none"/>
        </w:rPr>
        <w:t>、</w:t>
      </w:r>
      <w:r>
        <w:rPr>
          <w:rFonts w:ascii="黑体" w:hAnsi="宋体" w:eastAsia="黑体"/>
          <w:sz w:val="24"/>
          <w:highlight w:val="none"/>
        </w:rPr>
        <w:t>基本信息（必填项）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  <w:highlight w:val="none"/>
        </w:rPr>
      </w:pPr>
      <w:r>
        <w:rPr>
          <w:b/>
          <w:bCs/>
          <w:color w:val="000000"/>
          <w:sz w:val="20"/>
          <w:szCs w:val="20"/>
          <w:highlight w:val="none"/>
        </w:rPr>
        <w:t>课程代码：</w:t>
      </w:r>
      <w:r>
        <w:rPr>
          <w:color w:val="000000"/>
          <w:sz w:val="20"/>
          <w:szCs w:val="20"/>
          <w:highlight w:val="none"/>
        </w:rPr>
        <w:t>【</w:t>
      </w:r>
      <w:r>
        <w:rPr>
          <w:rFonts w:hint="eastAsia"/>
          <w:color w:val="000000"/>
          <w:sz w:val="20"/>
          <w:szCs w:val="20"/>
          <w:highlight w:val="none"/>
          <w:lang w:val="en-US" w:eastAsia="zh-CN"/>
        </w:rPr>
        <w:t>0010084</w:t>
      </w:r>
      <w:bookmarkStart w:id="1" w:name="_GoBack"/>
      <w:bookmarkEnd w:id="1"/>
      <w:r>
        <w:rPr>
          <w:rFonts w:hint="eastAsia"/>
          <w:sz w:val="20"/>
          <w:szCs w:val="20"/>
          <w:highlight w:val="none"/>
        </w:rPr>
        <w:t xml:space="preserve"> </w:t>
      </w:r>
      <w:r>
        <w:rPr>
          <w:color w:val="000000"/>
          <w:sz w:val="20"/>
          <w:szCs w:val="20"/>
          <w:highlight w:val="none"/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/>
          <w:szCs w:val="21"/>
          <w:highlight w:val="none"/>
        </w:rPr>
      </w:pPr>
      <w:r>
        <w:rPr>
          <w:b/>
          <w:bCs/>
          <w:color w:val="000000"/>
          <w:sz w:val="20"/>
          <w:szCs w:val="20"/>
          <w:highlight w:val="none"/>
        </w:rPr>
        <w:t>课程学分：</w:t>
      </w:r>
      <w:r>
        <w:rPr>
          <w:color w:val="000000"/>
          <w:sz w:val="20"/>
          <w:szCs w:val="20"/>
          <w:highlight w:val="none"/>
        </w:rPr>
        <w:t>【</w:t>
      </w:r>
      <w:r>
        <w:rPr>
          <w:rFonts w:hint="eastAsia"/>
          <w:color w:val="000000"/>
          <w:sz w:val="20"/>
          <w:szCs w:val="20"/>
          <w:highlight w:val="none"/>
        </w:rPr>
        <w:t xml:space="preserve">    2   </w:t>
      </w:r>
      <w:r>
        <w:rPr>
          <w:color w:val="000000"/>
          <w:sz w:val="20"/>
          <w:szCs w:val="20"/>
          <w:highlight w:val="none"/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/>
          <w:szCs w:val="21"/>
          <w:highlight w:val="none"/>
        </w:rPr>
      </w:pPr>
      <w:r>
        <w:rPr>
          <w:b/>
          <w:bCs/>
          <w:color w:val="000000"/>
          <w:sz w:val="20"/>
          <w:szCs w:val="20"/>
          <w:highlight w:val="none"/>
        </w:rPr>
        <w:t>面向专业：</w:t>
      </w:r>
      <w:r>
        <w:rPr>
          <w:color w:val="000000"/>
          <w:sz w:val="20"/>
          <w:szCs w:val="20"/>
          <w:highlight w:val="none"/>
        </w:rPr>
        <w:t>【</w:t>
      </w:r>
      <w:r>
        <w:rPr>
          <w:rFonts w:hint="eastAsia"/>
          <w:color w:val="000000"/>
          <w:sz w:val="20"/>
          <w:szCs w:val="20"/>
          <w:highlight w:val="none"/>
        </w:rPr>
        <w:t>国商、旅游</w:t>
      </w:r>
      <w:r>
        <w:rPr>
          <w:color w:val="000000"/>
          <w:sz w:val="20"/>
          <w:szCs w:val="20"/>
          <w:highlight w:val="none"/>
        </w:rPr>
        <w:t>专业】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  <w:highlight w:val="none"/>
        </w:rPr>
      </w:pPr>
      <w:r>
        <w:rPr>
          <w:b/>
          <w:bCs/>
          <w:color w:val="000000"/>
          <w:sz w:val="20"/>
          <w:szCs w:val="20"/>
          <w:highlight w:val="none"/>
        </w:rPr>
        <w:t>课程性质：</w:t>
      </w:r>
      <w:r>
        <w:rPr>
          <w:color w:val="000000"/>
          <w:sz w:val="20"/>
          <w:szCs w:val="20"/>
          <w:highlight w:val="none"/>
        </w:rPr>
        <w:t>【院级必修课】</w:t>
      </w:r>
    </w:p>
    <w:p>
      <w:pPr>
        <w:snapToGrid w:val="0"/>
        <w:spacing w:line="288" w:lineRule="auto"/>
        <w:ind w:firstLine="394" w:firstLineChars="196"/>
        <w:rPr>
          <w:bCs/>
          <w:color w:val="000000"/>
          <w:szCs w:val="21"/>
          <w:highlight w:val="none"/>
        </w:rPr>
      </w:pPr>
      <w:r>
        <w:rPr>
          <w:b/>
          <w:bCs/>
          <w:color w:val="000000"/>
          <w:sz w:val="20"/>
          <w:szCs w:val="20"/>
          <w:highlight w:val="none"/>
        </w:rPr>
        <w:t>开课院系：</w:t>
      </w:r>
      <w:r>
        <w:rPr>
          <w:bCs/>
          <w:color w:val="000000"/>
          <w:sz w:val="20"/>
          <w:szCs w:val="20"/>
          <w:highlight w:val="none"/>
        </w:rPr>
        <w:t>高职学院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  <w:highlight w:val="none"/>
        </w:rPr>
      </w:pPr>
      <w:r>
        <w:rPr>
          <w:b/>
          <w:bCs/>
          <w:color w:val="000000"/>
          <w:sz w:val="20"/>
          <w:szCs w:val="20"/>
          <w:highlight w:val="none"/>
        </w:rPr>
        <w:t>使用教材：</w:t>
      </w:r>
    </w:p>
    <w:p>
      <w:pPr>
        <w:snapToGrid w:val="0"/>
        <w:spacing w:line="288" w:lineRule="auto"/>
        <w:ind w:firstLine="700" w:firstLineChars="350"/>
        <w:rPr>
          <w:color w:val="000000"/>
          <w:szCs w:val="21"/>
          <w:highlight w:val="none"/>
        </w:rPr>
      </w:pPr>
      <w:r>
        <w:rPr>
          <w:color w:val="000000"/>
          <w:sz w:val="20"/>
          <w:szCs w:val="20"/>
          <w:highlight w:val="none"/>
        </w:rPr>
        <w:t>教材【</w:t>
      </w:r>
      <w:r>
        <w:rPr>
          <w:rFonts w:hint="eastAsia"/>
          <w:color w:val="000000"/>
          <w:sz w:val="20"/>
          <w:szCs w:val="20"/>
          <w:highlight w:val="none"/>
          <w:lang w:eastAsia="zh-CN"/>
        </w:rPr>
        <w:t>新媒体营销</w:t>
      </w:r>
      <w:r>
        <w:rPr>
          <w:rFonts w:hint="eastAsia"/>
          <w:color w:val="000000"/>
          <w:sz w:val="20"/>
          <w:szCs w:val="20"/>
          <w:highlight w:val="none"/>
        </w:rPr>
        <w:t xml:space="preserve"> </w:t>
      </w:r>
      <w:r>
        <w:rPr>
          <w:rFonts w:hint="eastAsia"/>
          <w:color w:val="000000"/>
          <w:sz w:val="20"/>
          <w:szCs w:val="20"/>
          <w:highlight w:val="none"/>
          <w:lang w:eastAsia="zh-CN"/>
        </w:rPr>
        <w:t>临海</w:t>
      </w:r>
      <w:r>
        <w:rPr>
          <w:rFonts w:hint="eastAsia"/>
          <w:color w:val="000000"/>
          <w:sz w:val="20"/>
          <w:szCs w:val="20"/>
          <w:highlight w:val="none"/>
        </w:rPr>
        <w:t xml:space="preserve">主编 </w:t>
      </w:r>
      <w:r>
        <w:rPr>
          <w:rFonts w:hint="eastAsia"/>
          <w:color w:val="000000"/>
          <w:sz w:val="20"/>
          <w:szCs w:val="20"/>
          <w:highlight w:val="none"/>
          <w:lang w:eastAsia="zh-CN"/>
        </w:rPr>
        <w:t>高等教育</w:t>
      </w:r>
      <w:r>
        <w:rPr>
          <w:rFonts w:hint="eastAsia"/>
          <w:color w:val="000000"/>
          <w:sz w:val="20"/>
          <w:szCs w:val="20"/>
          <w:highlight w:val="none"/>
        </w:rPr>
        <w:t>出版社</w:t>
      </w:r>
      <w:r>
        <w:rPr>
          <w:color w:val="000000"/>
          <w:sz w:val="20"/>
          <w:szCs w:val="20"/>
          <w:highlight w:val="none"/>
        </w:rPr>
        <w:t>】</w:t>
      </w:r>
    </w:p>
    <w:p>
      <w:pPr>
        <w:tabs>
          <w:tab w:val="left" w:pos="532"/>
        </w:tabs>
        <w:spacing w:line="340" w:lineRule="exact"/>
        <w:ind w:firstLine="700" w:firstLineChars="350"/>
        <w:rPr>
          <w:color w:val="000000"/>
          <w:szCs w:val="21"/>
          <w:highlight w:val="none"/>
        </w:rPr>
      </w:pPr>
      <w:r>
        <w:rPr>
          <w:color w:val="000000"/>
          <w:sz w:val="20"/>
          <w:szCs w:val="20"/>
          <w:highlight w:val="none"/>
        </w:rPr>
        <w:t>参考</w:t>
      </w:r>
      <w:r>
        <w:rPr>
          <w:rFonts w:hint="eastAsia"/>
          <w:color w:val="000000"/>
          <w:sz w:val="20"/>
          <w:szCs w:val="20"/>
          <w:highlight w:val="none"/>
        </w:rPr>
        <w:t>书目</w:t>
      </w:r>
      <w:r>
        <w:rPr>
          <w:color w:val="000000"/>
          <w:sz w:val="20"/>
          <w:szCs w:val="20"/>
          <w:highlight w:val="none"/>
        </w:rPr>
        <w:t>【</w:t>
      </w:r>
      <w:r>
        <w:rPr>
          <w:rFonts w:hint="eastAsia"/>
          <w:color w:val="000000"/>
          <w:sz w:val="20"/>
          <w:szCs w:val="20"/>
          <w:highlight w:val="none"/>
        </w:rPr>
        <w:t>1、</w:t>
      </w:r>
      <w:r>
        <w:rPr>
          <w:rFonts w:hint="eastAsia"/>
          <w:color w:val="000000"/>
          <w:sz w:val="20"/>
          <w:szCs w:val="20"/>
          <w:highlight w:val="none"/>
          <w:lang w:eastAsia="zh-CN"/>
        </w:rPr>
        <w:t>网络营销</w:t>
      </w:r>
      <w:r>
        <w:rPr>
          <w:rFonts w:hint="eastAsia"/>
          <w:color w:val="000000"/>
          <w:sz w:val="20"/>
          <w:szCs w:val="20"/>
          <w:highlight w:val="none"/>
          <w:lang w:val="en-US" w:eastAsia="zh-CN"/>
        </w:rPr>
        <w:t xml:space="preserve">  方玲玉 高等教育出版社</w:t>
      </w:r>
      <w:r>
        <w:rPr>
          <w:color w:val="000000"/>
          <w:sz w:val="20"/>
          <w:szCs w:val="20"/>
          <w:highlight w:val="none"/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  <w:highlight w:val="none"/>
        </w:rPr>
      </w:pPr>
      <w:r>
        <w:rPr>
          <w:rFonts w:hint="eastAsia"/>
          <w:b/>
          <w:bCs/>
          <w:color w:val="000000"/>
          <w:sz w:val="20"/>
          <w:szCs w:val="20"/>
          <w:highlight w:val="none"/>
        </w:rPr>
        <w:t>课程网站网址：</w:t>
      </w:r>
    </w:p>
    <w:p>
      <w:pPr>
        <w:adjustRightInd w:val="0"/>
        <w:snapToGrid w:val="0"/>
        <w:spacing w:line="288" w:lineRule="auto"/>
        <w:ind w:firstLine="394" w:firstLineChars="196"/>
        <w:rPr>
          <w:color w:val="000000"/>
          <w:sz w:val="20"/>
          <w:szCs w:val="20"/>
          <w:highlight w:val="none"/>
        </w:rPr>
      </w:pPr>
      <w:r>
        <w:rPr>
          <w:b/>
          <w:bCs/>
          <w:color w:val="000000"/>
          <w:sz w:val="20"/>
          <w:szCs w:val="20"/>
          <w:highlight w:val="none"/>
        </w:rPr>
        <w:t>先修课程：</w:t>
      </w:r>
      <w:r>
        <w:rPr>
          <w:color w:val="000000"/>
          <w:sz w:val="20"/>
          <w:szCs w:val="20"/>
          <w:highlight w:val="none"/>
        </w:rPr>
        <w:t>【</w:t>
      </w:r>
      <w:r>
        <w:rPr>
          <w:rFonts w:hint="eastAsia"/>
          <w:color w:val="000000"/>
          <w:sz w:val="20"/>
          <w:szCs w:val="20"/>
          <w:highlight w:val="none"/>
          <w:lang w:eastAsia="zh-CN"/>
        </w:rPr>
        <w:t>市场营销</w:t>
      </w:r>
      <w:r>
        <w:rPr>
          <w:color w:val="000000"/>
          <w:sz w:val="20"/>
          <w:szCs w:val="20"/>
          <w:highlight w:val="none"/>
        </w:rPr>
        <w:t>】</w:t>
      </w:r>
    </w:p>
    <w:p>
      <w:pPr>
        <w:adjustRightInd w:val="0"/>
        <w:snapToGrid w:val="0"/>
        <w:spacing w:beforeLines="50" w:afterLines="50" w:line="288" w:lineRule="auto"/>
        <w:ind w:firstLine="348" w:firstLineChars="145"/>
        <w:rPr>
          <w:b/>
          <w:color w:val="000000"/>
          <w:sz w:val="24"/>
          <w:szCs w:val="20"/>
          <w:highlight w:val="none"/>
        </w:rPr>
      </w:pPr>
      <w:r>
        <w:rPr>
          <w:rFonts w:ascii="黑体" w:hAnsi="宋体" w:eastAsia="黑体"/>
          <w:sz w:val="24"/>
          <w:highlight w:val="none"/>
        </w:rPr>
        <w:t>二</w:t>
      </w:r>
      <w:r>
        <w:rPr>
          <w:rFonts w:hint="eastAsia" w:ascii="黑体" w:hAnsi="宋体" w:eastAsia="黑体"/>
          <w:sz w:val="24"/>
          <w:highlight w:val="none"/>
        </w:rPr>
        <w:t>、</w:t>
      </w:r>
      <w:r>
        <w:rPr>
          <w:rFonts w:ascii="黑体" w:hAnsi="宋体" w:eastAsia="黑体"/>
          <w:sz w:val="24"/>
          <w:highlight w:val="none"/>
        </w:rPr>
        <w:t>课程简介（必填项）</w:t>
      </w:r>
    </w:p>
    <w:p>
      <w:pPr>
        <w:snapToGrid w:val="0"/>
        <w:spacing w:line="288" w:lineRule="auto"/>
        <w:ind w:firstLine="400" w:firstLineChars="200"/>
        <w:rPr>
          <w:rFonts w:hint="eastAsia" w:eastAsia="宋体"/>
          <w:color w:val="000000"/>
          <w:szCs w:val="21"/>
          <w:highlight w:val="none"/>
          <w:lang w:eastAsia="zh-CN"/>
        </w:rPr>
      </w:pPr>
      <w:r>
        <w:rPr>
          <w:rFonts w:hint="eastAsia"/>
          <w:color w:val="000000"/>
          <w:sz w:val="20"/>
          <w:szCs w:val="20"/>
          <w:highlight w:val="none"/>
        </w:rPr>
        <w:t>《</w:t>
      </w:r>
      <w:r>
        <w:rPr>
          <w:rFonts w:hint="eastAsia"/>
          <w:color w:val="000000"/>
          <w:sz w:val="20"/>
          <w:szCs w:val="20"/>
          <w:highlight w:val="none"/>
          <w:lang w:eastAsia="zh-CN"/>
        </w:rPr>
        <w:t>网络</w:t>
      </w:r>
      <w:r>
        <w:rPr>
          <w:rFonts w:hint="eastAsia"/>
          <w:color w:val="000000"/>
          <w:sz w:val="20"/>
          <w:szCs w:val="20"/>
          <w:highlight w:val="none"/>
        </w:rPr>
        <w:t>营销》</w:t>
      </w:r>
      <w:r>
        <w:rPr>
          <w:color w:val="000000"/>
          <w:sz w:val="20"/>
          <w:szCs w:val="20"/>
          <w:highlight w:val="none"/>
        </w:rPr>
        <w:t>是经贸专业学生的必修课程</w:t>
      </w:r>
      <w:r>
        <w:rPr>
          <w:rFonts w:hint="eastAsia"/>
          <w:color w:val="000000"/>
          <w:sz w:val="20"/>
          <w:szCs w:val="20"/>
          <w:highlight w:val="none"/>
        </w:rPr>
        <w:t>，是一门建立在经济科学、行为科学、现代管理理论基础之上的综合性应用科学。在社会主义市场经济不断发展的今天，营销思维已成为当今时代人们的核心思维，它被广泛应用于社会经济生活的各个领域。全面、系统地学习和把握市场营销学的理论和方法，对于经贸专业的大学生而言</w:t>
      </w:r>
      <w:r>
        <w:rPr>
          <w:rFonts w:hint="eastAsia"/>
          <w:color w:val="000000"/>
          <w:sz w:val="20"/>
          <w:szCs w:val="20"/>
          <w:highlight w:val="none"/>
          <w:lang w:eastAsia="zh-CN"/>
        </w:rPr>
        <w:t>，特别在目前网络、新媒体营销为主要营销手段的市场发展前提下，</w:t>
      </w:r>
      <w:r>
        <w:rPr>
          <w:rFonts w:hint="eastAsia"/>
          <w:color w:val="000000"/>
          <w:sz w:val="20"/>
          <w:szCs w:val="20"/>
          <w:highlight w:val="none"/>
        </w:rPr>
        <w:t>显得十分必要。</w:t>
      </w:r>
      <w:r>
        <w:rPr>
          <w:rFonts w:hint="eastAsia"/>
          <w:color w:val="000000"/>
          <w:sz w:val="20"/>
          <w:szCs w:val="20"/>
          <w:highlight w:val="none"/>
          <w:lang w:eastAsia="zh-CN"/>
        </w:rPr>
        <w:t>本课程“以技术为基础的精准营销，以销售为导向的体系设计”的基本原则，以网络营销的分析框架及业务流程为主线，特别关注网络营销创新能力的培养及创新思维的训练，构建了一个体系完备、逻辑严谨的网络营销理论与实践的方法体系。</w:t>
      </w:r>
    </w:p>
    <w:p>
      <w:pPr>
        <w:widowControl/>
        <w:spacing w:beforeLines="50" w:afterLines="50" w:line="288" w:lineRule="auto"/>
        <w:ind w:firstLine="360" w:firstLineChars="150"/>
        <w:jc w:val="left"/>
        <w:rPr>
          <w:rFonts w:ascii="黑体" w:hAnsi="宋体" w:eastAsia="黑体"/>
          <w:sz w:val="24"/>
          <w:highlight w:val="none"/>
        </w:rPr>
      </w:pPr>
      <w:r>
        <w:rPr>
          <w:rFonts w:ascii="黑体" w:hAnsi="宋体" w:eastAsia="黑体"/>
          <w:sz w:val="24"/>
          <w:highlight w:val="none"/>
        </w:rPr>
        <w:t>三</w:t>
      </w:r>
      <w:r>
        <w:rPr>
          <w:rFonts w:hint="eastAsia" w:ascii="黑体" w:hAnsi="宋体" w:eastAsia="黑体"/>
          <w:sz w:val="24"/>
          <w:highlight w:val="none"/>
        </w:rPr>
        <w:t>、</w:t>
      </w:r>
      <w:r>
        <w:rPr>
          <w:rFonts w:ascii="黑体" w:hAnsi="宋体" w:eastAsia="黑体"/>
          <w:sz w:val="24"/>
          <w:highlight w:val="none"/>
        </w:rPr>
        <w:t>选课建议（必填项）</w:t>
      </w:r>
    </w:p>
    <w:p>
      <w:pPr>
        <w:snapToGrid w:val="0"/>
        <w:spacing w:line="288" w:lineRule="auto"/>
        <w:ind w:firstLine="400" w:firstLineChars="200"/>
        <w:rPr>
          <w:rFonts w:ascii="宋体" w:hAnsi="宋体"/>
          <w:sz w:val="20"/>
          <w:szCs w:val="20"/>
          <w:highlight w:val="none"/>
        </w:rPr>
      </w:pPr>
      <w:r>
        <w:rPr>
          <w:rFonts w:hint="eastAsia" w:ascii="宋体" w:hAnsi="宋体"/>
          <w:sz w:val="20"/>
          <w:szCs w:val="20"/>
          <w:highlight w:val="none"/>
        </w:rPr>
        <w:t>本课程是</w:t>
      </w:r>
      <w:r>
        <w:rPr>
          <w:rFonts w:hint="eastAsia"/>
          <w:sz w:val="20"/>
          <w:szCs w:val="20"/>
          <w:highlight w:val="none"/>
        </w:rPr>
        <w:t>经贸专业高职学生的</w:t>
      </w:r>
      <w:r>
        <w:rPr>
          <w:rFonts w:hint="eastAsia" w:ascii="宋体" w:hAnsi="宋体"/>
          <w:sz w:val="20"/>
          <w:szCs w:val="20"/>
          <w:highlight w:val="none"/>
        </w:rPr>
        <w:t>专业基础课。建议该专业一年级学生选修本课程。</w:t>
      </w:r>
    </w:p>
    <w:p>
      <w:pPr>
        <w:widowControl/>
        <w:spacing w:beforeLines="50" w:afterLines="50" w:line="288" w:lineRule="auto"/>
        <w:ind w:firstLine="360" w:firstLineChars="150"/>
        <w:jc w:val="left"/>
        <w:rPr>
          <w:rFonts w:ascii="黑体" w:hAnsi="宋体" w:eastAsia="黑体"/>
          <w:sz w:val="24"/>
          <w:highlight w:val="none"/>
        </w:rPr>
      </w:pPr>
      <w:r>
        <w:rPr>
          <w:rFonts w:ascii="黑体" w:hAnsi="宋体" w:eastAsia="黑体"/>
          <w:sz w:val="24"/>
          <w:highlight w:val="none"/>
        </w:rPr>
        <w:t>四</w:t>
      </w:r>
      <w:r>
        <w:rPr>
          <w:rFonts w:hint="eastAsia" w:ascii="黑体" w:hAnsi="宋体" w:eastAsia="黑体"/>
          <w:sz w:val="24"/>
          <w:highlight w:val="none"/>
        </w:rPr>
        <w:t>、</w:t>
      </w:r>
      <w:r>
        <w:rPr>
          <w:rFonts w:ascii="黑体" w:hAnsi="宋体" w:eastAsia="黑体"/>
          <w:sz w:val="24"/>
          <w:highlight w:val="none"/>
        </w:rPr>
        <w:t>课程与</w:t>
      </w:r>
      <w:r>
        <w:rPr>
          <w:rFonts w:hint="eastAsia" w:ascii="黑体" w:hAnsi="宋体" w:eastAsia="黑体"/>
          <w:sz w:val="24"/>
          <w:highlight w:val="none"/>
        </w:rPr>
        <w:t>专业毕业要求</w:t>
      </w:r>
      <w:r>
        <w:rPr>
          <w:rFonts w:ascii="黑体" w:hAnsi="宋体" w:eastAsia="黑体"/>
          <w:sz w:val="24"/>
          <w:highlight w:val="none"/>
        </w:rPr>
        <w:t>的关联性（必填项）</w:t>
      </w:r>
    </w:p>
    <w:tbl>
      <w:tblPr>
        <w:tblStyle w:val="6"/>
        <w:tblpPr w:leftFromText="180" w:rightFromText="180" w:vertAnchor="text" w:horzAnchor="page" w:tblpX="2375" w:tblpY="242"/>
        <w:tblOverlap w:val="never"/>
        <w:tblW w:w="75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3"/>
        <w:gridCol w:w="7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noWrap w:val="0"/>
            <w:vAlign w:val="top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  <w:highlight w:val="none"/>
              </w:rPr>
              <w:t>专业毕业要求</w:t>
            </w:r>
          </w:p>
        </w:tc>
        <w:tc>
          <w:tcPr>
            <w:tcW w:w="796" w:type="dxa"/>
            <w:noWrap w:val="0"/>
            <w:vAlign w:val="top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  <w:highlight w:val="none"/>
              </w:rPr>
              <w:t>关联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noWrap w:val="0"/>
            <w:vAlign w:val="center"/>
          </w:tcPr>
          <w:p>
            <w:pPr>
              <w:rPr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highlight w:val="none"/>
              </w:rPr>
              <w:t>LO11：表达沟通</w:t>
            </w:r>
            <w:r>
              <w:rPr>
                <w:kern w:val="0"/>
                <w:sz w:val="20"/>
                <w:szCs w:val="20"/>
                <w:highlight w:val="none"/>
              </w:rPr>
              <w:t xml:space="preserve"> </w:t>
            </w:r>
          </w:p>
        </w:tc>
        <w:tc>
          <w:tcPr>
            <w:tcW w:w="79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  <w:highlight w:val="none"/>
              </w:rPr>
            </w:pPr>
            <w:r>
              <w:rPr>
                <w:color w:val="000000"/>
                <w:kern w:val="0"/>
                <w:sz w:val="20"/>
                <w:szCs w:val="20"/>
                <w:highlight w:val="none"/>
              </w:rPr>
              <w:sym w:font="Wingdings 2" w:char="F09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noWrap w:val="0"/>
            <w:vAlign w:val="center"/>
          </w:tcPr>
          <w:p>
            <w:pPr>
              <w:widowControl/>
              <w:rPr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highlight w:val="none"/>
              </w:rPr>
              <w:t>LO21：自主学习</w:t>
            </w:r>
          </w:p>
        </w:tc>
        <w:tc>
          <w:tcPr>
            <w:tcW w:w="796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noWrap w:val="0"/>
            <w:vAlign w:val="center"/>
          </w:tcPr>
          <w:p>
            <w:pPr>
              <w:widowControl/>
              <w:rPr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highlight w:val="none"/>
              </w:rPr>
              <w:t>LO31：国际贸易进出口业务规范操作能力</w:t>
            </w:r>
          </w:p>
        </w:tc>
        <w:tc>
          <w:tcPr>
            <w:tcW w:w="796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noWrap w:val="0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highlight w:val="none"/>
              </w:rPr>
              <w:t>LO32：国际商务电子及数字运作管理能力</w:t>
            </w:r>
          </w:p>
        </w:tc>
        <w:tc>
          <w:tcPr>
            <w:tcW w:w="796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noWrap w:val="0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highlight w:val="none"/>
              </w:rPr>
              <w:t>LO33：国际货物运输业务操作能力</w:t>
            </w:r>
          </w:p>
        </w:tc>
        <w:tc>
          <w:tcPr>
            <w:tcW w:w="796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noWrap w:val="0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highlight w:val="none"/>
              </w:rPr>
              <w:t>LO34：商务英语应用能力</w:t>
            </w:r>
          </w:p>
        </w:tc>
        <w:tc>
          <w:tcPr>
            <w:tcW w:w="796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noWrap w:val="0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highlight w:val="none"/>
              </w:rPr>
              <w:t>LO35：国际市场营销能力</w:t>
            </w:r>
          </w:p>
        </w:tc>
        <w:tc>
          <w:tcPr>
            <w:tcW w:w="796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  <w:highlight w:val="none"/>
              </w:rPr>
            </w:pPr>
            <w:r>
              <w:rPr>
                <w:color w:val="000000"/>
                <w:kern w:val="0"/>
                <w:sz w:val="20"/>
                <w:szCs w:val="20"/>
                <w:highlight w:val="none"/>
              </w:rPr>
              <w:sym w:font="Wingdings 2" w:char="F09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noWrap w:val="0"/>
            <w:vAlign w:val="center"/>
          </w:tcPr>
          <w:p>
            <w:pPr>
              <w:widowControl/>
              <w:rPr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highlight w:val="none"/>
              </w:rPr>
              <w:t>LO41：尽责抗压</w:t>
            </w:r>
          </w:p>
        </w:tc>
        <w:tc>
          <w:tcPr>
            <w:tcW w:w="796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noWrap w:val="0"/>
            <w:vAlign w:val="center"/>
          </w:tcPr>
          <w:p>
            <w:pPr>
              <w:widowControl/>
              <w:rPr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highlight w:val="none"/>
              </w:rPr>
              <w:t>LO51：协同创新</w:t>
            </w:r>
          </w:p>
        </w:tc>
        <w:tc>
          <w:tcPr>
            <w:tcW w:w="796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  <w:highlight w:val="none"/>
              </w:rPr>
            </w:pPr>
            <w:r>
              <w:rPr>
                <w:color w:val="000000"/>
                <w:kern w:val="0"/>
                <w:sz w:val="20"/>
                <w:szCs w:val="20"/>
                <w:highlight w:val="none"/>
              </w:rPr>
              <w:sym w:font="Wingdings 2" w:char="F09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6803" w:type="dxa"/>
            <w:noWrap w:val="0"/>
            <w:vAlign w:val="center"/>
          </w:tcPr>
          <w:p>
            <w:pPr>
              <w:widowControl/>
              <w:rPr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highlight w:val="none"/>
              </w:rPr>
              <w:t>LO61：信息应用</w:t>
            </w:r>
          </w:p>
        </w:tc>
        <w:tc>
          <w:tcPr>
            <w:tcW w:w="796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noWrap w:val="0"/>
            <w:vAlign w:val="center"/>
          </w:tcPr>
          <w:p>
            <w:pPr>
              <w:widowControl/>
              <w:rPr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highlight w:val="none"/>
              </w:rPr>
              <w:t>LO71：服务关爱</w:t>
            </w:r>
          </w:p>
        </w:tc>
        <w:tc>
          <w:tcPr>
            <w:tcW w:w="796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noWrap w:val="0"/>
            <w:vAlign w:val="center"/>
          </w:tcPr>
          <w:p>
            <w:pPr>
              <w:widowControl/>
              <w:rPr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highlight w:val="none"/>
              </w:rPr>
              <w:t>LO81：国际视野</w:t>
            </w:r>
          </w:p>
        </w:tc>
        <w:tc>
          <w:tcPr>
            <w:tcW w:w="796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  <w:highlight w:val="none"/>
              </w:rPr>
            </w:pPr>
          </w:p>
        </w:tc>
      </w:tr>
    </w:tbl>
    <w:p>
      <w:pPr>
        <w:ind w:firstLine="420" w:firstLineChars="200"/>
        <w:rPr>
          <w:highlight w:val="none"/>
        </w:rPr>
      </w:pPr>
      <w:r>
        <w:rPr>
          <w:rFonts w:hint="eastAsia"/>
          <w:highlight w:val="none"/>
        </w:rPr>
        <w:t>备注：LO=</w:t>
      </w:r>
      <w:r>
        <w:rPr>
          <w:highlight w:val="none"/>
        </w:rPr>
        <w:t>learning outcomes</w:t>
      </w:r>
      <w:r>
        <w:rPr>
          <w:rFonts w:hint="eastAsia"/>
          <w:highlight w:val="none"/>
        </w:rPr>
        <w:t>（学习成果）</w:t>
      </w:r>
    </w:p>
    <w:p>
      <w:pPr>
        <w:widowControl/>
        <w:spacing w:beforeLines="50" w:afterLines="50" w:line="288" w:lineRule="auto"/>
        <w:ind w:firstLine="360" w:firstLineChars="150"/>
        <w:jc w:val="left"/>
        <w:rPr>
          <w:rFonts w:ascii="黑体" w:hAnsi="宋体" w:eastAsia="黑体"/>
          <w:sz w:val="24"/>
          <w:highlight w:val="none"/>
        </w:rPr>
      </w:pPr>
      <w:r>
        <w:rPr>
          <w:rFonts w:hint="eastAsia" w:ascii="黑体" w:hAnsi="宋体" w:eastAsia="黑体"/>
          <w:sz w:val="24"/>
          <w:highlight w:val="none"/>
        </w:rPr>
        <w:t>五、</w:t>
      </w:r>
      <w:r>
        <w:rPr>
          <w:rFonts w:ascii="黑体" w:hAnsi="宋体" w:eastAsia="黑体"/>
          <w:sz w:val="24"/>
          <w:highlight w:val="none"/>
        </w:rPr>
        <w:t>课程</w:t>
      </w:r>
      <w:r>
        <w:rPr>
          <w:rFonts w:hint="eastAsia" w:ascii="黑体" w:hAnsi="宋体" w:eastAsia="黑体"/>
          <w:sz w:val="24"/>
          <w:highlight w:val="none"/>
        </w:rPr>
        <w:t>目标/课程预期学习成果</w:t>
      </w:r>
      <w:r>
        <w:rPr>
          <w:rFonts w:ascii="黑体" w:hAnsi="宋体" w:eastAsia="黑体"/>
          <w:sz w:val="24"/>
          <w:highlight w:val="none"/>
        </w:rPr>
        <w:t>（必填项）（</w:t>
      </w:r>
      <w:r>
        <w:rPr>
          <w:rFonts w:hint="eastAsia" w:ascii="黑体" w:hAnsi="宋体" w:eastAsia="黑体"/>
          <w:sz w:val="24"/>
          <w:highlight w:val="none"/>
        </w:rPr>
        <w:t>预期学习成果</w:t>
      </w:r>
      <w:r>
        <w:rPr>
          <w:rFonts w:ascii="黑体" w:hAnsi="宋体" w:eastAsia="黑体"/>
          <w:sz w:val="24"/>
          <w:highlight w:val="none"/>
        </w:rPr>
        <w:t>要可测量/能够证明）</w:t>
      </w:r>
    </w:p>
    <w:tbl>
      <w:tblPr>
        <w:tblStyle w:val="5"/>
        <w:tblpPr w:leftFromText="180" w:rightFromText="180" w:vertAnchor="text" w:horzAnchor="page" w:tblpX="2163" w:tblpY="152"/>
        <w:tblOverlap w:val="never"/>
        <w:tblW w:w="76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"/>
        <w:gridCol w:w="1175"/>
        <w:gridCol w:w="2470"/>
        <w:gridCol w:w="2199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  <w:highlight w:val="none"/>
              </w:rPr>
              <w:t>序号</w:t>
            </w:r>
          </w:p>
        </w:tc>
        <w:tc>
          <w:tcPr>
            <w:tcW w:w="1175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  <w:highlight w:val="none"/>
              </w:rPr>
              <w:t>课程预期</w:t>
            </w:r>
          </w:p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  <w:highlight w:val="none"/>
              </w:rPr>
              <w:t>学习成果</w:t>
            </w:r>
          </w:p>
        </w:tc>
        <w:tc>
          <w:tcPr>
            <w:tcW w:w="2470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  <w:highlight w:val="none"/>
              </w:rPr>
              <w:t>课程目标</w:t>
            </w:r>
          </w:p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  <w:highlight w:val="none"/>
              </w:rPr>
              <w:t>（细化的预期学习成果）</w:t>
            </w:r>
          </w:p>
        </w:tc>
        <w:tc>
          <w:tcPr>
            <w:tcW w:w="2199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  <w:highlight w:val="none"/>
              </w:rPr>
              <w:t>教与学方式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  <w:highlight w:val="none"/>
              </w:rPr>
              <w:t>评价方式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1175" w:type="dxa"/>
            <w:shd w:val="clear" w:color="auto" w:fill="auto"/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highlight w:val="none"/>
              </w:rPr>
              <w:t>LO11</w:t>
            </w:r>
          </w:p>
        </w:tc>
        <w:tc>
          <w:tcPr>
            <w:tcW w:w="2470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kern w:val="0"/>
                <w:sz w:val="20"/>
                <w:szCs w:val="20"/>
                <w:highlight w:val="none"/>
              </w:rPr>
              <w:t>具有自觉学习的观念，尊重他人观点、分析他人需求。善于用本课程知识阐释观点，实现有效沟通。</w:t>
            </w:r>
          </w:p>
        </w:tc>
        <w:tc>
          <w:tcPr>
            <w:tcW w:w="2199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黑体" w:hAnsi="宋体" w:eastAsia="黑体"/>
                <w:sz w:val="18"/>
                <w:szCs w:val="18"/>
                <w:highlight w:val="none"/>
              </w:rPr>
            </w:pPr>
            <w:r>
              <w:rPr>
                <w:rFonts w:ascii="黑体" w:hAnsi="宋体" w:eastAsia="黑体"/>
                <w:sz w:val="18"/>
                <w:szCs w:val="18"/>
                <w:highlight w:val="none"/>
              </w:rPr>
              <w:t>课堂授课</w:t>
            </w:r>
            <w:r>
              <w:rPr>
                <w:rFonts w:hint="eastAsia" w:ascii="黑体" w:hAnsi="宋体" w:eastAsia="黑体"/>
                <w:sz w:val="18"/>
                <w:szCs w:val="18"/>
                <w:highlight w:val="none"/>
              </w:rPr>
              <w:t>、</w:t>
            </w:r>
            <w:r>
              <w:rPr>
                <w:rFonts w:ascii="黑体" w:hAnsi="宋体" w:eastAsia="黑体"/>
                <w:sz w:val="18"/>
                <w:szCs w:val="18"/>
                <w:highlight w:val="none"/>
              </w:rPr>
              <w:t>课外作业</w:t>
            </w:r>
            <w:r>
              <w:rPr>
                <w:rFonts w:hint="eastAsia" w:ascii="黑体" w:hAnsi="宋体" w:eastAsia="黑体"/>
                <w:sz w:val="18"/>
                <w:szCs w:val="18"/>
                <w:highlight w:val="none"/>
              </w:rPr>
              <w:t>、</w:t>
            </w:r>
            <w:r>
              <w:rPr>
                <w:rFonts w:ascii="黑体" w:hAnsi="宋体" w:eastAsia="黑体"/>
                <w:sz w:val="18"/>
                <w:szCs w:val="18"/>
                <w:highlight w:val="none"/>
              </w:rPr>
              <w:t>课堂讨论</w:t>
            </w:r>
            <w:r>
              <w:rPr>
                <w:rFonts w:hint="eastAsia" w:ascii="黑体" w:hAnsi="宋体" w:eastAsia="黑体"/>
                <w:sz w:val="18"/>
                <w:szCs w:val="18"/>
                <w:highlight w:val="none"/>
              </w:rPr>
              <w:t>。</w:t>
            </w:r>
          </w:p>
        </w:tc>
        <w:tc>
          <w:tcPr>
            <w:tcW w:w="1276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hint="eastAsia" w:ascii="黑体" w:hAnsi="宋体" w:eastAsia="黑体"/>
                <w:sz w:val="18"/>
                <w:szCs w:val="18"/>
                <w:highlight w:val="none"/>
                <w:lang w:eastAsia="zh-CN"/>
              </w:rPr>
            </w:pPr>
            <w:r>
              <w:rPr>
                <w:rFonts w:ascii="黑体" w:hAnsi="宋体" w:eastAsia="黑体"/>
                <w:sz w:val="18"/>
                <w:szCs w:val="18"/>
                <w:highlight w:val="none"/>
              </w:rPr>
              <w:t>作业</w:t>
            </w:r>
            <w:r>
              <w:rPr>
                <w:rFonts w:hint="eastAsia" w:ascii="黑体" w:hAnsi="宋体" w:eastAsia="黑体"/>
                <w:sz w:val="18"/>
                <w:szCs w:val="18"/>
                <w:highlight w:val="none"/>
              </w:rPr>
              <w:t>、</w:t>
            </w:r>
            <w:r>
              <w:rPr>
                <w:rFonts w:hint="eastAsia" w:ascii="黑体" w:hAnsi="宋体" w:eastAsia="黑体"/>
                <w:sz w:val="18"/>
                <w:szCs w:val="18"/>
                <w:highlight w:val="none"/>
                <w:lang w:eastAsia="zh-CN"/>
              </w:rPr>
              <w:t>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vMerge w:val="restart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1175" w:type="dxa"/>
            <w:vMerge w:val="restart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highlight w:val="none"/>
              </w:rPr>
              <w:t>LO3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highlight w:val="none"/>
              </w:rPr>
              <w:t>：</w:t>
            </w:r>
          </w:p>
        </w:tc>
        <w:tc>
          <w:tcPr>
            <w:tcW w:w="2470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highlight w:val="none"/>
              </w:rPr>
              <w:t>1.</w:t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8"/>
                <w:szCs w:val="18"/>
                <w:highlight w:val="none"/>
              </w:rPr>
              <w:t>运用相关法律维护自身权益。</w:t>
            </w:r>
          </w:p>
        </w:tc>
        <w:tc>
          <w:tcPr>
            <w:tcW w:w="2199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黑体" w:hAnsi="宋体" w:eastAsia="黑体"/>
                <w:sz w:val="18"/>
                <w:szCs w:val="18"/>
                <w:highlight w:val="none"/>
              </w:rPr>
            </w:pPr>
            <w:r>
              <w:rPr>
                <w:rFonts w:ascii="黑体" w:hAnsi="宋体" w:eastAsia="黑体"/>
                <w:sz w:val="18"/>
                <w:szCs w:val="18"/>
                <w:highlight w:val="none"/>
              </w:rPr>
              <w:t>课堂授课</w:t>
            </w:r>
            <w:r>
              <w:rPr>
                <w:rFonts w:hint="eastAsia" w:ascii="黑体" w:hAnsi="宋体" w:eastAsia="黑体"/>
                <w:sz w:val="18"/>
                <w:szCs w:val="18"/>
                <w:highlight w:val="none"/>
              </w:rPr>
              <w:t>、</w:t>
            </w:r>
            <w:r>
              <w:rPr>
                <w:rFonts w:ascii="黑体" w:hAnsi="宋体" w:eastAsia="黑体"/>
                <w:sz w:val="18"/>
                <w:szCs w:val="18"/>
                <w:highlight w:val="none"/>
              </w:rPr>
              <w:t>课外作业</w:t>
            </w:r>
            <w:r>
              <w:rPr>
                <w:rFonts w:hint="eastAsia" w:ascii="黑体" w:hAnsi="宋体" w:eastAsia="黑体"/>
                <w:sz w:val="18"/>
                <w:szCs w:val="18"/>
                <w:highlight w:val="none"/>
              </w:rPr>
              <w:t>、</w:t>
            </w:r>
            <w:r>
              <w:rPr>
                <w:rFonts w:ascii="黑体" w:hAnsi="宋体" w:eastAsia="黑体"/>
                <w:sz w:val="18"/>
                <w:szCs w:val="18"/>
                <w:highlight w:val="none"/>
              </w:rPr>
              <w:t>课堂讨论</w:t>
            </w:r>
            <w:r>
              <w:rPr>
                <w:rFonts w:hint="eastAsia" w:ascii="黑体" w:hAnsi="宋体" w:eastAsia="黑体"/>
                <w:sz w:val="18"/>
                <w:szCs w:val="18"/>
                <w:highlight w:val="none"/>
              </w:rPr>
              <w:t>。</w:t>
            </w:r>
          </w:p>
        </w:tc>
        <w:tc>
          <w:tcPr>
            <w:tcW w:w="1276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黑体" w:hAnsi="宋体" w:eastAsia="黑体"/>
                <w:sz w:val="18"/>
                <w:szCs w:val="18"/>
                <w:highlight w:val="none"/>
              </w:rPr>
            </w:pPr>
            <w:r>
              <w:rPr>
                <w:rFonts w:ascii="黑体" w:hAnsi="宋体" w:eastAsia="黑体"/>
                <w:sz w:val="18"/>
                <w:szCs w:val="18"/>
                <w:highlight w:val="none"/>
              </w:rPr>
              <w:t>作业</w:t>
            </w:r>
            <w:r>
              <w:rPr>
                <w:rFonts w:hint="eastAsia" w:ascii="黑体" w:hAnsi="宋体" w:eastAsia="黑体"/>
                <w:sz w:val="18"/>
                <w:szCs w:val="18"/>
                <w:highlight w:val="none"/>
              </w:rPr>
              <w:t>、</w:t>
            </w:r>
            <w:r>
              <w:rPr>
                <w:rFonts w:hint="eastAsia" w:ascii="黑体" w:hAnsi="宋体" w:eastAsia="黑体"/>
                <w:sz w:val="18"/>
                <w:szCs w:val="18"/>
                <w:highlight w:val="none"/>
                <w:lang w:eastAsia="zh-CN"/>
              </w:rPr>
              <w:t>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vMerge w:val="continue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175" w:type="dxa"/>
            <w:vMerge w:val="continue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2470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highlight w:val="none"/>
              </w:rPr>
              <w:t>2.</w:t>
            </w:r>
            <w:r>
              <w:rPr>
                <w:rFonts w:hint="eastAsia"/>
                <w:color w:val="000000"/>
                <w:sz w:val="20"/>
                <w:szCs w:val="20"/>
                <w:highlight w:val="none"/>
              </w:rPr>
              <w:t>具备运用所学知识分析问题和解决问题的能力。</w:t>
            </w:r>
          </w:p>
        </w:tc>
        <w:tc>
          <w:tcPr>
            <w:tcW w:w="2199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黑体" w:hAnsi="宋体" w:eastAsia="黑体"/>
                <w:sz w:val="18"/>
                <w:szCs w:val="18"/>
                <w:highlight w:val="none"/>
              </w:rPr>
            </w:pPr>
            <w:r>
              <w:rPr>
                <w:rFonts w:ascii="黑体" w:hAnsi="宋体" w:eastAsia="黑体"/>
                <w:sz w:val="18"/>
                <w:szCs w:val="18"/>
                <w:highlight w:val="none"/>
              </w:rPr>
              <w:t>课堂授课</w:t>
            </w:r>
            <w:r>
              <w:rPr>
                <w:rFonts w:hint="eastAsia" w:ascii="黑体" w:hAnsi="宋体" w:eastAsia="黑体"/>
                <w:sz w:val="18"/>
                <w:szCs w:val="18"/>
                <w:highlight w:val="none"/>
              </w:rPr>
              <w:t>、</w:t>
            </w:r>
            <w:r>
              <w:rPr>
                <w:rFonts w:ascii="黑体" w:hAnsi="宋体" w:eastAsia="黑体"/>
                <w:sz w:val="18"/>
                <w:szCs w:val="18"/>
                <w:highlight w:val="none"/>
              </w:rPr>
              <w:t>课外作业</w:t>
            </w:r>
            <w:r>
              <w:rPr>
                <w:rFonts w:hint="eastAsia" w:ascii="黑体" w:hAnsi="宋体" w:eastAsia="黑体"/>
                <w:sz w:val="18"/>
                <w:szCs w:val="18"/>
                <w:highlight w:val="none"/>
              </w:rPr>
              <w:t>、</w:t>
            </w:r>
            <w:r>
              <w:rPr>
                <w:rFonts w:ascii="黑体" w:hAnsi="宋体" w:eastAsia="黑体"/>
                <w:sz w:val="18"/>
                <w:szCs w:val="18"/>
                <w:highlight w:val="none"/>
              </w:rPr>
              <w:t>课堂讨论</w:t>
            </w:r>
            <w:r>
              <w:rPr>
                <w:rFonts w:hint="eastAsia" w:ascii="黑体" w:hAnsi="宋体" w:eastAsia="黑体"/>
                <w:sz w:val="18"/>
                <w:szCs w:val="18"/>
                <w:highlight w:val="none"/>
              </w:rPr>
              <w:t>。</w:t>
            </w:r>
          </w:p>
        </w:tc>
        <w:tc>
          <w:tcPr>
            <w:tcW w:w="1276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黑体" w:hAnsi="宋体" w:eastAsia="黑体"/>
                <w:sz w:val="18"/>
                <w:szCs w:val="18"/>
                <w:highlight w:val="none"/>
              </w:rPr>
            </w:pPr>
            <w:r>
              <w:rPr>
                <w:rFonts w:ascii="黑体" w:hAnsi="宋体" w:eastAsia="黑体"/>
                <w:sz w:val="18"/>
                <w:szCs w:val="18"/>
                <w:highlight w:val="none"/>
              </w:rPr>
              <w:t>作业</w:t>
            </w:r>
            <w:r>
              <w:rPr>
                <w:rFonts w:hint="eastAsia" w:ascii="黑体" w:hAnsi="宋体" w:eastAsia="黑体"/>
                <w:sz w:val="18"/>
                <w:szCs w:val="18"/>
                <w:highlight w:val="none"/>
              </w:rPr>
              <w:t>、</w:t>
            </w:r>
            <w:r>
              <w:rPr>
                <w:rFonts w:hint="eastAsia" w:ascii="黑体" w:hAnsi="宋体" w:eastAsia="黑体"/>
                <w:sz w:val="18"/>
                <w:szCs w:val="18"/>
                <w:highlight w:val="none"/>
                <w:lang w:eastAsia="zh-CN"/>
              </w:rPr>
              <w:t>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vMerge w:val="continue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175" w:type="dxa"/>
            <w:vMerge w:val="continue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2470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highlight w:val="none"/>
              </w:rPr>
              <w:t>3.</w:t>
            </w:r>
            <w:r>
              <w:rPr>
                <w:rFonts w:hint="eastAsia"/>
                <w:color w:val="000000"/>
                <w:sz w:val="20"/>
                <w:szCs w:val="20"/>
                <w:highlight w:val="none"/>
              </w:rPr>
              <w:t>能够运用所学知识参与国际商事活动，分析国际商事纠纷，以便开展涉外商务活动。</w:t>
            </w:r>
          </w:p>
        </w:tc>
        <w:tc>
          <w:tcPr>
            <w:tcW w:w="2199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黑体" w:hAnsi="宋体" w:eastAsia="黑体"/>
                <w:sz w:val="18"/>
                <w:szCs w:val="18"/>
                <w:highlight w:val="none"/>
              </w:rPr>
            </w:pPr>
            <w:r>
              <w:rPr>
                <w:rFonts w:ascii="黑体" w:hAnsi="宋体" w:eastAsia="黑体"/>
                <w:sz w:val="18"/>
                <w:szCs w:val="18"/>
                <w:highlight w:val="none"/>
              </w:rPr>
              <w:t>课堂授课</w:t>
            </w:r>
            <w:r>
              <w:rPr>
                <w:rFonts w:hint="eastAsia" w:ascii="黑体" w:hAnsi="宋体" w:eastAsia="黑体"/>
                <w:sz w:val="18"/>
                <w:szCs w:val="18"/>
                <w:highlight w:val="none"/>
              </w:rPr>
              <w:t>、</w:t>
            </w:r>
            <w:r>
              <w:rPr>
                <w:rFonts w:ascii="黑体" w:hAnsi="宋体" w:eastAsia="黑体"/>
                <w:sz w:val="18"/>
                <w:szCs w:val="18"/>
                <w:highlight w:val="none"/>
              </w:rPr>
              <w:t>课外作业</w:t>
            </w:r>
            <w:r>
              <w:rPr>
                <w:rFonts w:hint="eastAsia" w:ascii="黑体" w:hAnsi="宋体" w:eastAsia="黑体"/>
                <w:sz w:val="18"/>
                <w:szCs w:val="18"/>
                <w:highlight w:val="none"/>
              </w:rPr>
              <w:t>、</w:t>
            </w:r>
            <w:r>
              <w:rPr>
                <w:rFonts w:ascii="黑体" w:hAnsi="宋体" w:eastAsia="黑体"/>
                <w:sz w:val="18"/>
                <w:szCs w:val="18"/>
                <w:highlight w:val="none"/>
              </w:rPr>
              <w:t>课堂讨论</w:t>
            </w:r>
            <w:r>
              <w:rPr>
                <w:rFonts w:hint="eastAsia" w:ascii="黑体" w:hAnsi="宋体" w:eastAsia="黑体"/>
                <w:sz w:val="18"/>
                <w:szCs w:val="18"/>
                <w:highlight w:val="none"/>
              </w:rPr>
              <w:t>。</w:t>
            </w:r>
          </w:p>
        </w:tc>
        <w:tc>
          <w:tcPr>
            <w:tcW w:w="1276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黑体" w:hAnsi="宋体" w:eastAsia="黑体"/>
                <w:sz w:val="18"/>
                <w:szCs w:val="18"/>
                <w:highlight w:val="none"/>
              </w:rPr>
            </w:pPr>
            <w:r>
              <w:rPr>
                <w:rFonts w:ascii="黑体" w:hAnsi="宋体" w:eastAsia="黑体"/>
                <w:sz w:val="18"/>
                <w:szCs w:val="18"/>
                <w:highlight w:val="none"/>
              </w:rPr>
              <w:t>作业</w:t>
            </w:r>
            <w:r>
              <w:rPr>
                <w:rFonts w:hint="eastAsia" w:ascii="黑体" w:hAnsi="宋体" w:eastAsia="黑体"/>
                <w:sz w:val="18"/>
                <w:szCs w:val="18"/>
                <w:highlight w:val="none"/>
              </w:rPr>
              <w:t>、</w:t>
            </w:r>
            <w:r>
              <w:rPr>
                <w:rFonts w:hint="eastAsia" w:ascii="黑体" w:hAnsi="宋体" w:eastAsia="黑体"/>
                <w:sz w:val="18"/>
                <w:szCs w:val="18"/>
                <w:highlight w:val="none"/>
                <w:lang w:eastAsia="zh-CN"/>
              </w:rPr>
              <w:t>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highlight w:val="none"/>
              </w:rPr>
              <w:t>3</w:t>
            </w:r>
          </w:p>
        </w:tc>
        <w:tc>
          <w:tcPr>
            <w:tcW w:w="1175" w:type="dxa"/>
            <w:shd w:val="clear" w:color="auto" w:fill="auto"/>
          </w:tcPr>
          <w:p>
            <w:pPr>
              <w:rPr>
                <w:rFonts w:hint="eastAsia" w:ascii="仿宋" w:hAnsi="仿宋" w:eastAsia="仿宋" w:cs="宋体"/>
                <w:color w:val="000000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highlight w:val="none"/>
              </w:rPr>
              <w:t>LO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5</w:t>
            </w:r>
          </w:p>
        </w:tc>
        <w:tc>
          <w:tcPr>
            <w:tcW w:w="2470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sz w:val="20"/>
                <w:szCs w:val="20"/>
                <w:highlight w:val="none"/>
                <w:lang w:eastAsia="zh-CN"/>
              </w:rPr>
              <w:t>能够协调小组成员，共同完成目标</w:t>
            </w:r>
            <w:r>
              <w:rPr>
                <w:rFonts w:hint="eastAsia"/>
                <w:color w:val="000000"/>
                <w:sz w:val="20"/>
                <w:szCs w:val="20"/>
                <w:highlight w:val="none"/>
              </w:rPr>
              <w:t>。</w:t>
            </w:r>
          </w:p>
        </w:tc>
        <w:tc>
          <w:tcPr>
            <w:tcW w:w="2199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黑体" w:hAnsi="宋体" w:eastAsia="黑体"/>
                <w:sz w:val="18"/>
                <w:szCs w:val="18"/>
                <w:highlight w:val="none"/>
              </w:rPr>
            </w:pPr>
            <w:r>
              <w:rPr>
                <w:rFonts w:ascii="黑体" w:hAnsi="宋体" w:eastAsia="黑体"/>
                <w:sz w:val="18"/>
                <w:szCs w:val="18"/>
                <w:highlight w:val="none"/>
              </w:rPr>
              <w:t>课堂授课</w:t>
            </w:r>
            <w:r>
              <w:rPr>
                <w:rFonts w:hint="eastAsia" w:ascii="黑体" w:hAnsi="宋体" w:eastAsia="黑体"/>
                <w:sz w:val="18"/>
                <w:szCs w:val="18"/>
                <w:highlight w:val="none"/>
              </w:rPr>
              <w:t>、</w:t>
            </w:r>
            <w:r>
              <w:rPr>
                <w:rFonts w:ascii="黑体" w:hAnsi="宋体" w:eastAsia="黑体"/>
                <w:sz w:val="18"/>
                <w:szCs w:val="18"/>
                <w:highlight w:val="none"/>
              </w:rPr>
              <w:t>课外作业</w:t>
            </w:r>
            <w:r>
              <w:rPr>
                <w:rFonts w:hint="eastAsia" w:ascii="黑体" w:hAnsi="宋体" w:eastAsia="黑体"/>
                <w:sz w:val="18"/>
                <w:szCs w:val="18"/>
                <w:highlight w:val="none"/>
              </w:rPr>
              <w:t>、</w:t>
            </w:r>
            <w:r>
              <w:rPr>
                <w:rFonts w:ascii="黑体" w:hAnsi="宋体" w:eastAsia="黑体"/>
                <w:sz w:val="18"/>
                <w:szCs w:val="18"/>
                <w:highlight w:val="none"/>
              </w:rPr>
              <w:t>课堂讨论</w:t>
            </w:r>
            <w:r>
              <w:rPr>
                <w:rFonts w:hint="eastAsia" w:ascii="黑体" w:hAnsi="宋体" w:eastAsia="黑体"/>
                <w:sz w:val="18"/>
                <w:szCs w:val="18"/>
                <w:highlight w:val="none"/>
              </w:rPr>
              <w:t>。</w:t>
            </w:r>
          </w:p>
        </w:tc>
        <w:tc>
          <w:tcPr>
            <w:tcW w:w="1276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黑体" w:hAnsi="宋体" w:eastAsia="黑体"/>
                <w:sz w:val="18"/>
                <w:szCs w:val="18"/>
                <w:highlight w:val="none"/>
              </w:rPr>
            </w:pPr>
            <w:r>
              <w:rPr>
                <w:rFonts w:ascii="黑体" w:hAnsi="宋体" w:eastAsia="黑体"/>
                <w:sz w:val="18"/>
                <w:szCs w:val="18"/>
                <w:highlight w:val="none"/>
              </w:rPr>
              <w:t>作业</w:t>
            </w:r>
            <w:r>
              <w:rPr>
                <w:rFonts w:hint="eastAsia" w:ascii="黑体" w:hAnsi="宋体" w:eastAsia="黑体"/>
                <w:sz w:val="18"/>
                <w:szCs w:val="18"/>
                <w:highlight w:val="none"/>
              </w:rPr>
              <w:t>、</w:t>
            </w:r>
            <w:r>
              <w:rPr>
                <w:rFonts w:hint="eastAsia" w:ascii="黑体" w:hAnsi="宋体" w:eastAsia="黑体"/>
                <w:sz w:val="18"/>
                <w:szCs w:val="18"/>
                <w:highlight w:val="none"/>
                <w:lang w:eastAsia="zh-CN"/>
              </w:rPr>
              <w:t>讨论</w:t>
            </w:r>
          </w:p>
        </w:tc>
      </w:tr>
    </w:tbl>
    <w:p>
      <w:pPr>
        <w:ind w:firstLine="400" w:firstLineChars="200"/>
        <w:rPr>
          <w:color w:val="000000"/>
          <w:sz w:val="20"/>
          <w:szCs w:val="20"/>
          <w:highlight w:val="none"/>
        </w:rPr>
      </w:pPr>
    </w:p>
    <w:p>
      <w:pPr>
        <w:widowControl/>
        <w:spacing w:beforeLines="50" w:afterLines="50" w:line="288" w:lineRule="auto"/>
        <w:ind w:firstLine="360" w:firstLineChars="150"/>
        <w:jc w:val="left"/>
        <w:rPr>
          <w:rFonts w:ascii="黑体" w:hAnsi="宋体" w:eastAsia="黑体"/>
          <w:sz w:val="24"/>
          <w:highlight w:val="none"/>
        </w:rPr>
      </w:pPr>
      <w:r>
        <w:rPr>
          <w:rFonts w:hint="eastAsia" w:ascii="黑体" w:hAnsi="宋体" w:eastAsia="黑体"/>
          <w:sz w:val="24"/>
          <w:highlight w:val="none"/>
        </w:rPr>
        <w:t>六、</w:t>
      </w:r>
      <w:r>
        <w:rPr>
          <w:rFonts w:ascii="黑体" w:hAnsi="宋体" w:eastAsia="黑体"/>
          <w:sz w:val="24"/>
          <w:highlight w:val="none"/>
        </w:rPr>
        <w:t>课程内容（必填项）</w:t>
      </w:r>
    </w:p>
    <w:p>
      <w:pPr>
        <w:snapToGrid w:val="0"/>
        <w:spacing w:line="288" w:lineRule="auto"/>
        <w:ind w:firstLine="400" w:firstLineChars="200"/>
        <w:rPr>
          <w:rFonts w:hint="eastAsia" w:ascii="宋体" w:hAnsi="宋体"/>
          <w:sz w:val="20"/>
          <w:szCs w:val="20"/>
          <w:highlight w:val="none"/>
        </w:rPr>
      </w:pPr>
      <w:r>
        <w:rPr>
          <w:rFonts w:hint="eastAsia" w:ascii="宋体" w:hAnsi="宋体"/>
          <w:sz w:val="20"/>
          <w:szCs w:val="20"/>
          <w:highlight w:val="none"/>
        </w:rPr>
        <w:t xml:space="preserve"> 第一章 网络营销导引</w:t>
      </w:r>
    </w:p>
    <w:p>
      <w:pPr>
        <w:snapToGrid w:val="0"/>
        <w:spacing w:line="288" w:lineRule="auto"/>
        <w:ind w:firstLine="400" w:firstLineChars="200"/>
        <w:rPr>
          <w:rFonts w:hint="eastAsia" w:ascii="宋体" w:hAnsi="宋体"/>
          <w:sz w:val="20"/>
          <w:szCs w:val="20"/>
          <w:highlight w:val="none"/>
        </w:rPr>
      </w:pPr>
      <w:r>
        <w:rPr>
          <w:rFonts w:hint="eastAsia" w:ascii="宋体" w:hAnsi="宋体"/>
          <w:sz w:val="20"/>
          <w:szCs w:val="20"/>
          <w:highlight w:val="none"/>
        </w:rPr>
        <w:t xml:space="preserve">      第一节 网络营销是传统营销的继承与超越</w:t>
      </w:r>
    </w:p>
    <w:p>
      <w:pPr>
        <w:snapToGrid w:val="0"/>
        <w:spacing w:line="288" w:lineRule="auto"/>
        <w:ind w:firstLine="400" w:firstLineChars="200"/>
        <w:rPr>
          <w:rFonts w:hint="eastAsia" w:ascii="宋体" w:hAnsi="宋体"/>
          <w:sz w:val="20"/>
          <w:szCs w:val="20"/>
          <w:highlight w:val="none"/>
        </w:rPr>
      </w:pPr>
      <w:r>
        <w:rPr>
          <w:rFonts w:hint="eastAsia" w:ascii="宋体" w:hAnsi="宋体"/>
          <w:sz w:val="20"/>
          <w:szCs w:val="20"/>
          <w:highlight w:val="none"/>
        </w:rPr>
        <w:t xml:space="preserve">      第二节 创新创意是网络营销的核心竞争力</w:t>
      </w:r>
    </w:p>
    <w:p>
      <w:pPr>
        <w:snapToGrid w:val="0"/>
        <w:spacing w:line="288" w:lineRule="auto"/>
        <w:ind w:firstLine="400" w:firstLineChars="200"/>
        <w:rPr>
          <w:rFonts w:hint="eastAsia" w:ascii="宋体" w:hAnsi="宋体"/>
          <w:sz w:val="20"/>
          <w:szCs w:val="20"/>
          <w:highlight w:val="none"/>
        </w:rPr>
      </w:pPr>
      <w:r>
        <w:rPr>
          <w:rFonts w:hint="eastAsia" w:ascii="宋体" w:hAnsi="宋体"/>
          <w:sz w:val="20"/>
          <w:szCs w:val="20"/>
          <w:highlight w:val="none"/>
        </w:rPr>
        <w:t xml:space="preserve">   第二章 网络营销市场定位</w:t>
      </w:r>
    </w:p>
    <w:p>
      <w:pPr>
        <w:snapToGrid w:val="0"/>
        <w:spacing w:line="288" w:lineRule="auto"/>
        <w:ind w:firstLine="400" w:firstLineChars="200"/>
        <w:rPr>
          <w:rFonts w:hint="eastAsia" w:ascii="宋体" w:hAnsi="宋体"/>
          <w:sz w:val="20"/>
          <w:szCs w:val="20"/>
          <w:highlight w:val="none"/>
        </w:rPr>
      </w:pPr>
      <w:r>
        <w:rPr>
          <w:rFonts w:hint="eastAsia" w:ascii="宋体" w:hAnsi="宋体"/>
          <w:sz w:val="20"/>
          <w:szCs w:val="20"/>
          <w:highlight w:val="none"/>
        </w:rPr>
        <w:t xml:space="preserve">      第一节 目标市场调研</w:t>
      </w:r>
    </w:p>
    <w:p>
      <w:pPr>
        <w:snapToGrid w:val="0"/>
        <w:spacing w:line="288" w:lineRule="auto"/>
        <w:ind w:firstLine="400" w:firstLineChars="200"/>
        <w:rPr>
          <w:rFonts w:hint="eastAsia" w:ascii="宋体" w:hAnsi="宋体"/>
          <w:sz w:val="20"/>
          <w:szCs w:val="20"/>
          <w:highlight w:val="none"/>
        </w:rPr>
      </w:pPr>
      <w:r>
        <w:rPr>
          <w:rFonts w:hint="eastAsia" w:ascii="宋体" w:hAnsi="宋体"/>
          <w:sz w:val="20"/>
          <w:szCs w:val="20"/>
          <w:highlight w:val="none"/>
        </w:rPr>
        <w:t xml:space="preserve">      第二节 竞争对手分析</w:t>
      </w:r>
    </w:p>
    <w:p>
      <w:pPr>
        <w:snapToGrid w:val="0"/>
        <w:spacing w:line="288" w:lineRule="auto"/>
        <w:ind w:firstLine="400" w:firstLineChars="200"/>
        <w:rPr>
          <w:rFonts w:hint="eastAsia" w:ascii="宋体" w:hAnsi="宋体"/>
          <w:sz w:val="20"/>
          <w:szCs w:val="20"/>
          <w:highlight w:val="none"/>
        </w:rPr>
      </w:pPr>
      <w:r>
        <w:rPr>
          <w:rFonts w:hint="eastAsia" w:ascii="宋体" w:hAnsi="宋体"/>
          <w:sz w:val="20"/>
          <w:szCs w:val="20"/>
          <w:highlight w:val="none"/>
        </w:rPr>
        <w:t xml:space="preserve">      第三节 消费模式研究</w:t>
      </w:r>
    </w:p>
    <w:p>
      <w:pPr>
        <w:snapToGrid w:val="0"/>
        <w:spacing w:line="288" w:lineRule="auto"/>
        <w:ind w:firstLine="400" w:firstLineChars="200"/>
        <w:rPr>
          <w:rFonts w:hint="eastAsia" w:ascii="宋体" w:hAnsi="宋体"/>
          <w:sz w:val="20"/>
          <w:szCs w:val="20"/>
          <w:highlight w:val="none"/>
        </w:rPr>
      </w:pPr>
      <w:r>
        <w:rPr>
          <w:rFonts w:hint="eastAsia" w:ascii="宋体" w:hAnsi="宋体"/>
          <w:sz w:val="20"/>
          <w:szCs w:val="20"/>
          <w:highlight w:val="none"/>
        </w:rPr>
        <w:t xml:space="preserve">      第四节 目标市场选择</w:t>
      </w:r>
    </w:p>
    <w:p>
      <w:pPr>
        <w:snapToGrid w:val="0"/>
        <w:spacing w:line="288" w:lineRule="auto"/>
        <w:ind w:firstLine="400" w:firstLineChars="200"/>
        <w:rPr>
          <w:rFonts w:hint="eastAsia" w:ascii="宋体" w:hAnsi="宋体"/>
          <w:sz w:val="20"/>
          <w:szCs w:val="20"/>
          <w:highlight w:val="none"/>
        </w:rPr>
      </w:pPr>
      <w:r>
        <w:rPr>
          <w:rFonts w:hint="eastAsia" w:ascii="宋体" w:hAnsi="宋体"/>
          <w:sz w:val="20"/>
          <w:szCs w:val="20"/>
          <w:highlight w:val="none"/>
        </w:rPr>
        <w:t xml:space="preserve">      第五节 独特卖点的提炼与表达</w:t>
      </w:r>
    </w:p>
    <w:p>
      <w:pPr>
        <w:snapToGrid w:val="0"/>
        <w:spacing w:line="288" w:lineRule="auto"/>
        <w:ind w:firstLine="400" w:firstLineChars="200"/>
        <w:rPr>
          <w:rFonts w:hint="eastAsia" w:ascii="宋体" w:hAnsi="宋体"/>
          <w:sz w:val="20"/>
          <w:szCs w:val="20"/>
          <w:highlight w:val="none"/>
        </w:rPr>
      </w:pPr>
      <w:r>
        <w:rPr>
          <w:rFonts w:hint="eastAsia" w:ascii="宋体" w:hAnsi="宋体"/>
          <w:sz w:val="20"/>
          <w:szCs w:val="20"/>
          <w:highlight w:val="none"/>
        </w:rPr>
        <w:t xml:space="preserve">   第三章 网络营销平台建设</w:t>
      </w:r>
    </w:p>
    <w:p>
      <w:pPr>
        <w:snapToGrid w:val="0"/>
        <w:spacing w:line="288" w:lineRule="auto"/>
        <w:ind w:firstLine="400" w:firstLineChars="200"/>
        <w:rPr>
          <w:rFonts w:hint="eastAsia" w:ascii="宋体" w:hAnsi="宋体"/>
          <w:sz w:val="20"/>
          <w:szCs w:val="20"/>
          <w:highlight w:val="none"/>
        </w:rPr>
      </w:pPr>
      <w:r>
        <w:rPr>
          <w:rFonts w:hint="eastAsia" w:ascii="宋体" w:hAnsi="宋体"/>
          <w:sz w:val="20"/>
          <w:szCs w:val="20"/>
          <w:highlight w:val="none"/>
        </w:rPr>
        <w:t xml:space="preserve">      第一节 网络营销平台概述</w:t>
      </w:r>
    </w:p>
    <w:p>
      <w:pPr>
        <w:snapToGrid w:val="0"/>
        <w:spacing w:line="288" w:lineRule="auto"/>
        <w:ind w:firstLine="400" w:firstLineChars="200"/>
        <w:rPr>
          <w:rFonts w:hint="eastAsia" w:ascii="宋体" w:hAnsi="宋体"/>
          <w:sz w:val="20"/>
          <w:szCs w:val="20"/>
          <w:highlight w:val="none"/>
        </w:rPr>
      </w:pPr>
      <w:r>
        <w:rPr>
          <w:rFonts w:hint="eastAsia" w:ascii="宋体" w:hAnsi="宋体"/>
          <w:sz w:val="20"/>
          <w:szCs w:val="20"/>
          <w:highlight w:val="none"/>
        </w:rPr>
        <w:t xml:space="preserve">      第二节 营销型企业网站建设</w:t>
      </w:r>
    </w:p>
    <w:p>
      <w:pPr>
        <w:snapToGrid w:val="0"/>
        <w:spacing w:line="288" w:lineRule="auto"/>
        <w:ind w:firstLine="400" w:firstLineChars="200"/>
        <w:rPr>
          <w:rFonts w:hint="eastAsia" w:ascii="宋体" w:hAnsi="宋体"/>
          <w:sz w:val="20"/>
          <w:szCs w:val="20"/>
          <w:highlight w:val="none"/>
        </w:rPr>
      </w:pPr>
      <w:r>
        <w:rPr>
          <w:rFonts w:hint="eastAsia" w:ascii="宋体" w:hAnsi="宋体"/>
          <w:sz w:val="20"/>
          <w:szCs w:val="20"/>
          <w:highlight w:val="none"/>
        </w:rPr>
        <w:t xml:space="preserve">      第三节 第三方网络营销平台建设</w:t>
      </w:r>
    </w:p>
    <w:p>
      <w:pPr>
        <w:snapToGrid w:val="0"/>
        <w:spacing w:line="288" w:lineRule="auto"/>
        <w:ind w:firstLine="400" w:firstLineChars="200"/>
        <w:rPr>
          <w:rFonts w:hint="eastAsia" w:ascii="宋体" w:hAnsi="宋体"/>
          <w:sz w:val="20"/>
          <w:szCs w:val="20"/>
          <w:highlight w:val="none"/>
        </w:rPr>
      </w:pPr>
      <w:r>
        <w:rPr>
          <w:rFonts w:hint="eastAsia" w:ascii="宋体" w:hAnsi="宋体"/>
          <w:sz w:val="20"/>
          <w:szCs w:val="20"/>
          <w:highlight w:val="none"/>
        </w:rPr>
        <w:t xml:space="preserve">      第四节 网站诊断与优化</w:t>
      </w:r>
    </w:p>
    <w:p>
      <w:pPr>
        <w:snapToGrid w:val="0"/>
        <w:spacing w:line="288" w:lineRule="auto"/>
        <w:ind w:firstLine="400" w:firstLineChars="200"/>
        <w:rPr>
          <w:rFonts w:hint="eastAsia" w:ascii="宋体" w:hAnsi="宋体"/>
          <w:sz w:val="20"/>
          <w:szCs w:val="20"/>
          <w:highlight w:val="none"/>
        </w:rPr>
      </w:pPr>
      <w:r>
        <w:rPr>
          <w:rFonts w:hint="eastAsia" w:ascii="宋体" w:hAnsi="宋体"/>
          <w:sz w:val="20"/>
          <w:szCs w:val="20"/>
          <w:highlight w:val="none"/>
        </w:rPr>
        <w:t xml:space="preserve">   第四章 网络产品在线推广</w:t>
      </w:r>
    </w:p>
    <w:p>
      <w:pPr>
        <w:snapToGrid w:val="0"/>
        <w:spacing w:line="288" w:lineRule="auto"/>
        <w:ind w:firstLine="400" w:firstLineChars="200"/>
        <w:rPr>
          <w:rFonts w:hint="eastAsia" w:ascii="宋体" w:hAnsi="宋体"/>
          <w:sz w:val="20"/>
          <w:szCs w:val="20"/>
          <w:highlight w:val="none"/>
        </w:rPr>
      </w:pPr>
      <w:r>
        <w:rPr>
          <w:rFonts w:hint="eastAsia" w:ascii="宋体" w:hAnsi="宋体"/>
          <w:sz w:val="20"/>
          <w:szCs w:val="20"/>
          <w:highlight w:val="none"/>
        </w:rPr>
        <w:t xml:space="preserve">      第一节 搜索引擎推广</w:t>
      </w:r>
    </w:p>
    <w:p>
      <w:pPr>
        <w:snapToGrid w:val="0"/>
        <w:spacing w:line="288" w:lineRule="auto"/>
        <w:ind w:firstLine="400" w:firstLineChars="200"/>
        <w:rPr>
          <w:rFonts w:hint="eastAsia" w:ascii="宋体" w:hAnsi="宋体"/>
          <w:sz w:val="20"/>
          <w:szCs w:val="20"/>
          <w:highlight w:val="none"/>
        </w:rPr>
      </w:pPr>
      <w:r>
        <w:rPr>
          <w:rFonts w:hint="eastAsia" w:ascii="宋体" w:hAnsi="宋体"/>
          <w:sz w:val="20"/>
          <w:szCs w:val="20"/>
          <w:highlight w:val="none"/>
        </w:rPr>
        <w:t xml:space="preserve">      第二节 网络广告推广</w:t>
      </w:r>
    </w:p>
    <w:p>
      <w:pPr>
        <w:snapToGrid w:val="0"/>
        <w:spacing w:line="288" w:lineRule="auto"/>
        <w:ind w:firstLine="400" w:firstLineChars="200"/>
        <w:rPr>
          <w:rFonts w:hint="eastAsia" w:ascii="宋体" w:hAnsi="宋体"/>
          <w:sz w:val="20"/>
          <w:szCs w:val="20"/>
          <w:highlight w:val="none"/>
        </w:rPr>
      </w:pPr>
      <w:r>
        <w:rPr>
          <w:rFonts w:hint="eastAsia" w:ascii="宋体" w:hAnsi="宋体"/>
          <w:sz w:val="20"/>
          <w:szCs w:val="20"/>
          <w:highlight w:val="none"/>
        </w:rPr>
        <w:t xml:space="preserve">      第三节 电子邮件推广</w:t>
      </w:r>
    </w:p>
    <w:p>
      <w:pPr>
        <w:snapToGrid w:val="0"/>
        <w:spacing w:line="288" w:lineRule="auto"/>
        <w:ind w:firstLine="400" w:firstLineChars="200"/>
        <w:rPr>
          <w:rFonts w:hint="eastAsia" w:ascii="宋体" w:hAnsi="宋体"/>
          <w:sz w:val="20"/>
          <w:szCs w:val="20"/>
          <w:highlight w:val="none"/>
        </w:rPr>
      </w:pPr>
      <w:r>
        <w:rPr>
          <w:rFonts w:hint="eastAsia" w:ascii="宋体" w:hAnsi="宋体"/>
          <w:sz w:val="20"/>
          <w:szCs w:val="20"/>
          <w:highlight w:val="none"/>
        </w:rPr>
        <w:t xml:space="preserve">      第四节 论坛推广</w:t>
      </w:r>
    </w:p>
    <w:p>
      <w:pPr>
        <w:snapToGrid w:val="0"/>
        <w:spacing w:line="288" w:lineRule="auto"/>
        <w:ind w:firstLine="400" w:firstLineChars="200"/>
        <w:rPr>
          <w:rFonts w:hint="eastAsia" w:ascii="宋体" w:hAnsi="宋体"/>
          <w:sz w:val="20"/>
          <w:szCs w:val="20"/>
          <w:highlight w:val="none"/>
        </w:rPr>
      </w:pPr>
      <w:r>
        <w:rPr>
          <w:rFonts w:hint="eastAsia" w:ascii="宋体" w:hAnsi="宋体"/>
          <w:sz w:val="20"/>
          <w:szCs w:val="20"/>
          <w:highlight w:val="none"/>
        </w:rPr>
        <w:t xml:space="preserve">      第五节 网盟推广</w:t>
      </w:r>
    </w:p>
    <w:p>
      <w:pPr>
        <w:snapToGrid w:val="0"/>
        <w:spacing w:line="288" w:lineRule="auto"/>
        <w:ind w:firstLine="400" w:firstLineChars="200"/>
        <w:rPr>
          <w:rFonts w:hint="eastAsia" w:ascii="宋体" w:hAnsi="宋体"/>
          <w:sz w:val="20"/>
          <w:szCs w:val="20"/>
          <w:highlight w:val="none"/>
        </w:rPr>
      </w:pPr>
      <w:r>
        <w:rPr>
          <w:rFonts w:hint="eastAsia" w:ascii="宋体" w:hAnsi="宋体"/>
          <w:sz w:val="20"/>
          <w:szCs w:val="20"/>
          <w:highlight w:val="none"/>
        </w:rPr>
        <w:t xml:space="preserve">      第六节 博客、微博及微信推广</w:t>
      </w:r>
    </w:p>
    <w:p>
      <w:pPr>
        <w:snapToGrid w:val="0"/>
        <w:spacing w:line="288" w:lineRule="auto"/>
        <w:ind w:firstLine="400" w:firstLineChars="200"/>
        <w:rPr>
          <w:rFonts w:hint="eastAsia" w:ascii="宋体" w:hAnsi="宋体"/>
          <w:sz w:val="20"/>
          <w:szCs w:val="20"/>
          <w:highlight w:val="none"/>
        </w:rPr>
      </w:pPr>
      <w:r>
        <w:rPr>
          <w:rFonts w:hint="eastAsia" w:ascii="宋体" w:hAnsi="宋体"/>
          <w:sz w:val="20"/>
          <w:szCs w:val="20"/>
          <w:highlight w:val="none"/>
        </w:rPr>
        <w:t xml:space="preserve">      第七节 其他网络推广方式</w:t>
      </w:r>
    </w:p>
    <w:p>
      <w:pPr>
        <w:snapToGrid w:val="0"/>
        <w:spacing w:line="288" w:lineRule="auto"/>
        <w:ind w:firstLine="400" w:firstLineChars="200"/>
        <w:rPr>
          <w:rFonts w:hint="eastAsia" w:ascii="宋体" w:hAnsi="宋体"/>
          <w:sz w:val="20"/>
          <w:szCs w:val="20"/>
          <w:highlight w:val="none"/>
        </w:rPr>
      </w:pPr>
      <w:r>
        <w:rPr>
          <w:rFonts w:hint="eastAsia" w:ascii="宋体" w:hAnsi="宋体"/>
          <w:sz w:val="20"/>
          <w:szCs w:val="20"/>
          <w:highlight w:val="none"/>
        </w:rPr>
        <w:t>营销篇</w:t>
      </w:r>
    </w:p>
    <w:p>
      <w:pPr>
        <w:snapToGrid w:val="0"/>
        <w:spacing w:line="288" w:lineRule="auto"/>
        <w:ind w:firstLine="400" w:firstLineChars="200"/>
        <w:rPr>
          <w:rFonts w:hint="eastAsia" w:ascii="宋体" w:hAnsi="宋体"/>
          <w:sz w:val="20"/>
          <w:szCs w:val="20"/>
          <w:highlight w:val="none"/>
        </w:rPr>
      </w:pPr>
      <w:r>
        <w:rPr>
          <w:rFonts w:hint="eastAsia" w:ascii="宋体" w:hAnsi="宋体"/>
          <w:sz w:val="20"/>
          <w:szCs w:val="20"/>
          <w:highlight w:val="none"/>
        </w:rPr>
        <w:t xml:space="preserve">   第五章 网络营销方案策划与实施</w:t>
      </w:r>
    </w:p>
    <w:p>
      <w:pPr>
        <w:snapToGrid w:val="0"/>
        <w:spacing w:line="288" w:lineRule="auto"/>
        <w:ind w:firstLine="400" w:firstLineChars="200"/>
        <w:rPr>
          <w:rFonts w:hint="eastAsia" w:ascii="宋体" w:hAnsi="宋体"/>
          <w:sz w:val="20"/>
          <w:szCs w:val="20"/>
          <w:highlight w:val="none"/>
        </w:rPr>
      </w:pPr>
      <w:r>
        <w:rPr>
          <w:rFonts w:hint="eastAsia" w:ascii="宋体" w:hAnsi="宋体"/>
          <w:sz w:val="20"/>
          <w:szCs w:val="20"/>
          <w:highlight w:val="none"/>
        </w:rPr>
        <w:t xml:space="preserve">      第一节 网络营销方案策划</w:t>
      </w:r>
    </w:p>
    <w:p>
      <w:pPr>
        <w:snapToGrid w:val="0"/>
        <w:spacing w:line="288" w:lineRule="auto"/>
        <w:ind w:firstLine="400" w:firstLineChars="200"/>
        <w:rPr>
          <w:rFonts w:hint="eastAsia" w:ascii="宋体" w:hAnsi="宋体"/>
          <w:sz w:val="20"/>
          <w:szCs w:val="20"/>
          <w:highlight w:val="none"/>
        </w:rPr>
      </w:pPr>
      <w:r>
        <w:rPr>
          <w:rFonts w:hint="eastAsia" w:ascii="宋体" w:hAnsi="宋体"/>
          <w:sz w:val="20"/>
          <w:szCs w:val="20"/>
          <w:highlight w:val="none"/>
        </w:rPr>
        <w:t xml:space="preserve">      第二节 网络营销方案实施</w:t>
      </w:r>
    </w:p>
    <w:p>
      <w:pPr>
        <w:snapToGrid w:val="0"/>
        <w:spacing w:line="288" w:lineRule="auto"/>
        <w:ind w:firstLine="400" w:firstLineChars="200"/>
        <w:rPr>
          <w:rFonts w:hint="eastAsia" w:ascii="宋体" w:hAnsi="宋体"/>
          <w:sz w:val="20"/>
          <w:szCs w:val="20"/>
          <w:highlight w:val="none"/>
        </w:rPr>
      </w:pPr>
      <w:r>
        <w:rPr>
          <w:rFonts w:hint="eastAsia" w:ascii="宋体" w:hAnsi="宋体"/>
          <w:sz w:val="20"/>
          <w:szCs w:val="20"/>
          <w:highlight w:val="none"/>
        </w:rPr>
        <w:t xml:space="preserve">   第六章 网络营销效果评估与优化</w:t>
      </w:r>
    </w:p>
    <w:p>
      <w:pPr>
        <w:snapToGrid w:val="0"/>
        <w:spacing w:line="288" w:lineRule="auto"/>
        <w:ind w:firstLine="400" w:firstLineChars="200"/>
        <w:rPr>
          <w:rFonts w:hint="eastAsia" w:ascii="宋体" w:hAnsi="宋体"/>
          <w:sz w:val="20"/>
          <w:szCs w:val="20"/>
          <w:highlight w:val="none"/>
        </w:rPr>
      </w:pPr>
      <w:r>
        <w:rPr>
          <w:rFonts w:hint="eastAsia" w:ascii="宋体" w:hAnsi="宋体"/>
          <w:sz w:val="20"/>
          <w:szCs w:val="20"/>
          <w:highlight w:val="none"/>
        </w:rPr>
        <w:t xml:space="preserve">      第一节 网络营销效果评估基础</w:t>
      </w:r>
    </w:p>
    <w:p>
      <w:pPr>
        <w:snapToGrid w:val="0"/>
        <w:spacing w:line="288" w:lineRule="auto"/>
        <w:ind w:firstLine="400" w:firstLineChars="200"/>
        <w:rPr>
          <w:rFonts w:hint="eastAsia" w:ascii="宋体" w:hAnsi="宋体"/>
          <w:sz w:val="20"/>
          <w:szCs w:val="20"/>
          <w:highlight w:val="none"/>
        </w:rPr>
      </w:pPr>
      <w:r>
        <w:rPr>
          <w:rFonts w:hint="eastAsia" w:ascii="宋体" w:hAnsi="宋体"/>
          <w:sz w:val="20"/>
          <w:szCs w:val="20"/>
          <w:highlight w:val="none"/>
        </w:rPr>
        <w:t xml:space="preserve">      第二节 网络营销效果评估</w:t>
      </w:r>
    </w:p>
    <w:p>
      <w:pPr>
        <w:snapToGrid w:val="0"/>
        <w:spacing w:line="288" w:lineRule="auto"/>
        <w:ind w:firstLine="400" w:firstLineChars="200"/>
        <w:rPr>
          <w:rFonts w:hint="eastAsia" w:ascii="宋体" w:hAnsi="宋体"/>
          <w:sz w:val="20"/>
          <w:szCs w:val="20"/>
          <w:highlight w:val="none"/>
        </w:rPr>
      </w:pPr>
      <w:r>
        <w:rPr>
          <w:rFonts w:hint="eastAsia" w:ascii="宋体" w:hAnsi="宋体"/>
          <w:sz w:val="20"/>
          <w:szCs w:val="20"/>
          <w:highlight w:val="none"/>
        </w:rPr>
        <w:t xml:space="preserve">      第三节 网络营销效果优化</w:t>
      </w:r>
    </w:p>
    <w:p>
      <w:pPr>
        <w:widowControl/>
        <w:spacing w:beforeLines="50" w:afterLines="50" w:line="288" w:lineRule="auto"/>
        <w:ind w:firstLine="360" w:firstLineChars="150"/>
        <w:jc w:val="left"/>
        <w:rPr>
          <w:rFonts w:ascii="黑体" w:hAnsi="宋体" w:eastAsia="黑体"/>
          <w:sz w:val="24"/>
          <w:highlight w:val="none"/>
        </w:rPr>
      </w:pPr>
      <w:r>
        <w:rPr>
          <w:rFonts w:hint="eastAsia" w:ascii="黑体" w:hAnsi="宋体" w:eastAsia="黑体"/>
          <w:sz w:val="24"/>
          <w:highlight w:val="none"/>
        </w:rPr>
        <w:t>七、课内实验名称及基本要求（选填，适用于课内实验）</w:t>
      </w:r>
    </w:p>
    <w:p>
      <w:pPr>
        <w:snapToGrid w:val="0"/>
        <w:spacing w:line="288" w:lineRule="auto"/>
        <w:ind w:right="26" w:firstLine="400" w:firstLineChars="200"/>
        <w:rPr>
          <w:sz w:val="20"/>
          <w:szCs w:val="20"/>
          <w:highlight w:val="none"/>
        </w:rPr>
      </w:pPr>
      <w:r>
        <w:rPr>
          <w:rFonts w:hint="eastAsia"/>
          <w:sz w:val="20"/>
          <w:szCs w:val="20"/>
          <w:highlight w:val="none"/>
        </w:rPr>
        <w:t>列出课程实验的名称、学时数、实验类型（演示型、验证型、设计型、综合型）及每个实验的内容简述。</w:t>
      </w:r>
    </w:p>
    <w:tbl>
      <w:tblPr>
        <w:tblStyle w:val="5"/>
        <w:tblW w:w="907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620"/>
        <w:gridCol w:w="3240"/>
        <w:gridCol w:w="900"/>
        <w:gridCol w:w="1057"/>
        <w:gridCol w:w="17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/>
                <w:sz w:val="20"/>
                <w:szCs w:val="20"/>
                <w:highlight w:val="none"/>
              </w:rPr>
              <w:t>序号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/>
                <w:sz w:val="20"/>
                <w:szCs w:val="20"/>
                <w:highlight w:val="none"/>
              </w:rPr>
              <w:t>实验名称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/>
                <w:sz w:val="20"/>
                <w:szCs w:val="20"/>
                <w:highlight w:val="none"/>
              </w:rPr>
              <w:t>主要内容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/>
                <w:sz w:val="20"/>
                <w:szCs w:val="20"/>
                <w:highlight w:val="none"/>
              </w:rPr>
              <w:t>实验</w:t>
            </w:r>
          </w:p>
          <w:p>
            <w:pPr>
              <w:snapToGrid w:val="0"/>
              <w:jc w:val="center"/>
              <w:rPr>
                <w:rFonts w:ascii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/>
                <w:sz w:val="20"/>
                <w:szCs w:val="20"/>
                <w:highlight w:val="none"/>
              </w:rPr>
              <w:t>时数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  <w:highlight w:val="none"/>
              </w:rPr>
            </w:pPr>
            <w:r>
              <w:rPr>
                <w:rFonts w:hint="eastAsia" w:ascii="宋体"/>
                <w:sz w:val="20"/>
                <w:szCs w:val="20"/>
                <w:highlight w:val="none"/>
              </w:rPr>
              <w:t>实验类型</w:t>
            </w: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/>
                <w:sz w:val="20"/>
                <w:szCs w:val="20"/>
                <w:highlight w:val="none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exac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eastAsia="宋体"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hint="eastAsia" w:ascii="宋体"/>
                <w:sz w:val="16"/>
                <w:szCs w:val="16"/>
                <w:highlight w:val="none"/>
                <w:lang w:val="en-US" w:eastAsia="zh-CN"/>
              </w:rPr>
              <w:t>1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eastAsia="宋体"/>
                <w:sz w:val="16"/>
                <w:szCs w:val="16"/>
                <w:highlight w:val="none"/>
                <w:lang w:eastAsia="zh-CN"/>
              </w:rPr>
            </w:pPr>
            <w:r>
              <w:rPr>
                <w:rFonts w:hint="eastAsia" w:ascii="宋体"/>
                <w:sz w:val="16"/>
                <w:szCs w:val="16"/>
                <w:highlight w:val="none"/>
                <w:lang w:eastAsia="zh-CN"/>
              </w:rPr>
              <w:t>文案创作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eastAsia="宋体"/>
                <w:sz w:val="16"/>
                <w:szCs w:val="16"/>
                <w:highlight w:val="none"/>
                <w:lang w:eastAsia="zh-CN"/>
              </w:rPr>
            </w:pPr>
            <w:r>
              <w:rPr>
                <w:rFonts w:hint="eastAsia" w:ascii="宋体"/>
                <w:sz w:val="16"/>
                <w:szCs w:val="16"/>
                <w:highlight w:val="none"/>
                <w:lang w:eastAsia="zh-CN"/>
              </w:rPr>
              <w:t>微信、微博平台网络营销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eastAsia="宋体"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hint="eastAsia" w:ascii="宋体"/>
                <w:sz w:val="16"/>
                <w:szCs w:val="16"/>
                <w:highlight w:val="none"/>
                <w:lang w:val="en-US" w:eastAsia="zh-CN"/>
              </w:rPr>
              <w:t>4课时</w:t>
            </w:r>
          </w:p>
        </w:tc>
        <w:tc>
          <w:tcPr>
            <w:tcW w:w="105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eastAsia="宋体"/>
                <w:sz w:val="16"/>
                <w:szCs w:val="16"/>
                <w:highlight w:val="none"/>
                <w:lang w:eastAsia="zh-CN"/>
              </w:rPr>
            </w:pPr>
            <w:r>
              <w:rPr>
                <w:rFonts w:hint="eastAsia" w:ascii="宋体"/>
                <w:sz w:val="16"/>
                <w:szCs w:val="16"/>
                <w:highlight w:val="none"/>
                <w:lang w:eastAsia="zh-CN"/>
              </w:rPr>
              <w:t>综合型</w:t>
            </w:r>
          </w:p>
        </w:tc>
        <w:tc>
          <w:tcPr>
            <w:tcW w:w="171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/>
                <w:sz w:val="16"/>
                <w:szCs w:val="16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eastAsia="宋体"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hint="eastAsia" w:ascii="宋体"/>
                <w:sz w:val="16"/>
                <w:szCs w:val="16"/>
                <w:highlight w:val="none"/>
                <w:lang w:val="en-US" w:eastAsia="zh-CN"/>
              </w:rPr>
              <w:t>2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eastAsia="宋体"/>
                <w:sz w:val="16"/>
                <w:szCs w:val="16"/>
                <w:highlight w:val="none"/>
                <w:lang w:eastAsia="zh-CN"/>
              </w:rPr>
            </w:pPr>
            <w:r>
              <w:rPr>
                <w:rFonts w:hint="eastAsia" w:ascii="宋体"/>
                <w:sz w:val="16"/>
                <w:szCs w:val="16"/>
                <w:highlight w:val="none"/>
                <w:lang w:eastAsia="zh-CN"/>
              </w:rPr>
              <w:t>图文内容设计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eastAsia="宋体"/>
                <w:sz w:val="16"/>
                <w:szCs w:val="16"/>
                <w:highlight w:val="none"/>
                <w:lang w:eastAsia="zh-CN"/>
              </w:rPr>
            </w:pPr>
            <w:r>
              <w:rPr>
                <w:rFonts w:hint="eastAsia" w:ascii="宋体"/>
                <w:sz w:val="16"/>
                <w:szCs w:val="16"/>
                <w:highlight w:val="none"/>
                <w:lang w:eastAsia="zh-CN"/>
              </w:rPr>
              <w:t>微博、小红书平台网络营销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eastAsia="宋体"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hint="eastAsia" w:ascii="宋体"/>
                <w:sz w:val="16"/>
                <w:szCs w:val="16"/>
                <w:highlight w:val="none"/>
                <w:lang w:val="en-US" w:eastAsia="zh-CN"/>
              </w:rPr>
              <w:t>4课时</w:t>
            </w:r>
          </w:p>
        </w:tc>
        <w:tc>
          <w:tcPr>
            <w:tcW w:w="105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eastAsia="宋体"/>
                <w:sz w:val="16"/>
                <w:szCs w:val="16"/>
                <w:highlight w:val="none"/>
                <w:lang w:eastAsia="zh-CN"/>
              </w:rPr>
            </w:pPr>
            <w:r>
              <w:rPr>
                <w:rFonts w:hint="eastAsia" w:ascii="宋体"/>
                <w:sz w:val="16"/>
                <w:szCs w:val="16"/>
                <w:highlight w:val="none"/>
                <w:lang w:eastAsia="zh-CN"/>
              </w:rPr>
              <w:t>综合型</w:t>
            </w:r>
          </w:p>
        </w:tc>
        <w:tc>
          <w:tcPr>
            <w:tcW w:w="171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/>
                <w:sz w:val="16"/>
                <w:szCs w:val="16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exac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eastAsia="宋体"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hint="eastAsia" w:ascii="宋体"/>
                <w:sz w:val="16"/>
                <w:szCs w:val="16"/>
                <w:highlight w:val="none"/>
                <w:lang w:val="en-US" w:eastAsia="zh-CN"/>
              </w:rPr>
              <w:t>3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eastAsia="宋体"/>
                <w:sz w:val="16"/>
                <w:szCs w:val="16"/>
                <w:highlight w:val="none"/>
                <w:lang w:eastAsia="zh-CN"/>
              </w:rPr>
            </w:pPr>
            <w:r>
              <w:rPr>
                <w:rFonts w:hint="eastAsia" w:ascii="宋体"/>
                <w:sz w:val="16"/>
                <w:szCs w:val="16"/>
                <w:highlight w:val="none"/>
                <w:lang w:eastAsia="zh-CN"/>
              </w:rPr>
              <w:t>视频内容设计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eastAsia="宋体"/>
                <w:sz w:val="16"/>
                <w:szCs w:val="16"/>
                <w:highlight w:val="none"/>
                <w:lang w:eastAsia="zh-CN"/>
              </w:rPr>
            </w:pPr>
            <w:r>
              <w:rPr>
                <w:rFonts w:hint="eastAsia" w:ascii="宋体"/>
                <w:sz w:val="16"/>
                <w:szCs w:val="16"/>
                <w:highlight w:val="none"/>
                <w:lang w:eastAsia="zh-CN"/>
              </w:rPr>
              <w:t>抖音、直播平台网络营销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eastAsia="宋体"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hint="eastAsia" w:ascii="宋体"/>
                <w:sz w:val="16"/>
                <w:szCs w:val="16"/>
                <w:highlight w:val="none"/>
                <w:lang w:val="en-US" w:eastAsia="zh-CN"/>
              </w:rPr>
              <w:t>4课时</w:t>
            </w:r>
          </w:p>
        </w:tc>
        <w:tc>
          <w:tcPr>
            <w:tcW w:w="105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eastAsia="宋体"/>
                <w:sz w:val="16"/>
                <w:szCs w:val="16"/>
                <w:highlight w:val="none"/>
                <w:lang w:eastAsia="zh-CN"/>
              </w:rPr>
            </w:pPr>
            <w:r>
              <w:rPr>
                <w:rFonts w:hint="eastAsia" w:ascii="宋体"/>
                <w:sz w:val="16"/>
                <w:szCs w:val="16"/>
                <w:highlight w:val="none"/>
                <w:lang w:eastAsia="zh-CN"/>
              </w:rPr>
              <w:t>综合型</w:t>
            </w:r>
          </w:p>
        </w:tc>
        <w:tc>
          <w:tcPr>
            <w:tcW w:w="171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/>
                <w:sz w:val="16"/>
                <w:szCs w:val="16"/>
                <w:highlight w:val="none"/>
              </w:rPr>
            </w:pPr>
          </w:p>
        </w:tc>
      </w:tr>
    </w:tbl>
    <w:p>
      <w:pPr>
        <w:snapToGrid w:val="0"/>
        <w:spacing w:line="288" w:lineRule="auto"/>
        <w:ind w:right="2520" w:firstLine="400" w:firstLineChars="200"/>
        <w:rPr>
          <w:sz w:val="20"/>
          <w:szCs w:val="20"/>
          <w:highlight w:val="none"/>
        </w:rPr>
      </w:pPr>
    </w:p>
    <w:tbl>
      <w:tblPr>
        <w:tblStyle w:val="5"/>
        <w:tblpPr w:leftFromText="180" w:rightFromText="180" w:vertAnchor="text" w:horzAnchor="page" w:tblpX="1853" w:tblpY="717"/>
        <w:tblOverlap w:val="never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rPr>
                <w:rFonts w:ascii="宋体" w:hAnsi="宋体"/>
                <w:bCs/>
                <w:color w:val="000000"/>
                <w:szCs w:val="20"/>
                <w:highlight w:val="none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none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  <w:highlight w:val="none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  <w:highlight w:val="none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  <w:highlight w:val="none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none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  <w:highlight w:val="none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none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  <w:highlight w:val="none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none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eastAsia" w:ascii="宋体" w:hAnsi="宋体" w:eastAsia="宋体"/>
                <w:bCs/>
                <w:color w:val="000000"/>
                <w:szCs w:val="20"/>
                <w:highlight w:val="none"/>
                <w:lang w:eastAsia="zh-CN"/>
              </w:rPr>
            </w:pPr>
            <w:r>
              <w:rPr>
                <w:rFonts w:ascii="宋体" w:hAnsi="宋体"/>
                <w:bCs/>
                <w:color w:val="000000"/>
                <w:szCs w:val="20"/>
                <w:highlight w:val="none"/>
              </w:rPr>
              <w:t>期</w:t>
            </w:r>
            <w:r>
              <w:rPr>
                <w:rFonts w:hint="eastAsia" w:ascii="宋体" w:hAnsi="宋体"/>
                <w:bCs/>
                <w:color w:val="000000"/>
                <w:szCs w:val="20"/>
                <w:highlight w:val="none"/>
              </w:rPr>
              <w:t>终</w:t>
            </w:r>
            <w:r>
              <w:rPr>
                <w:rFonts w:hint="eastAsia" w:ascii="宋体" w:hAnsi="宋体"/>
                <w:bCs/>
                <w:color w:val="000000"/>
                <w:szCs w:val="20"/>
                <w:highlight w:val="none"/>
                <w:lang w:eastAsia="zh-CN"/>
              </w:rPr>
              <w:t>报告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  <w:highlight w:val="none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/>
                <w:bCs/>
                <w:color w:val="000000"/>
                <w:szCs w:val="20"/>
                <w:highlight w:val="none"/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  <w:highlight w:val="none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none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eastAsia" w:ascii="宋体" w:hAnsi="宋体" w:eastAsia="宋体"/>
                <w:bCs/>
                <w:color w:val="00000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none"/>
                <w:lang w:eastAsia="zh-CN"/>
              </w:rPr>
              <w:t>慕课平台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  <w:highlight w:val="none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/>
                <w:bCs/>
                <w:color w:val="000000"/>
                <w:szCs w:val="20"/>
                <w:highlight w:val="none"/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  <w:highlight w:val="none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none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none"/>
                <w:lang w:eastAsia="zh-CN"/>
              </w:rPr>
              <w:t>超星平台讨论</w:t>
            </w:r>
            <w:r>
              <w:rPr>
                <w:rFonts w:hint="eastAsia" w:ascii="宋体" w:hAnsi="宋体"/>
                <w:bCs/>
                <w:color w:val="000000"/>
                <w:szCs w:val="20"/>
                <w:highlight w:val="none"/>
                <w:lang w:val="en-US" w:eastAsia="zh-CN"/>
              </w:rPr>
              <w:t>+作业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  <w:highlight w:val="none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none"/>
                <w:lang w:val="en-US" w:eastAsia="zh-CN"/>
              </w:rPr>
              <w:t>15</w:t>
            </w:r>
            <w:r>
              <w:rPr>
                <w:rFonts w:hint="eastAsia" w:ascii="宋体" w:hAnsi="宋体"/>
                <w:bCs/>
                <w:color w:val="000000"/>
                <w:szCs w:val="20"/>
                <w:highlight w:val="none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  <w:highlight w:val="none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none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highlight w:val="none"/>
                <w:lang w:val="en-US" w:eastAsia="zh-CN"/>
              </w:rPr>
            </w:pPr>
            <w:r>
              <w:rPr>
                <w:rFonts w:ascii="宋体" w:hAnsi="宋体"/>
                <w:bCs/>
                <w:color w:val="000000"/>
                <w:szCs w:val="20"/>
                <w:highlight w:val="none"/>
              </w:rPr>
              <w:t>课堂</w:t>
            </w:r>
            <w:r>
              <w:rPr>
                <w:rFonts w:hint="eastAsia" w:ascii="宋体" w:hAnsi="宋体"/>
                <w:bCs/>
                <w:color w:val="000000"/>
                <w:szCs w:val="20"/>
                <w:highlight w:val="none"/>
                <w:lang w:eastAsia="zh-CN"/>
              </w:rPr>
              <w:t>展示</w:t>
            </w:r>
            <w:r>
              <w:rPr>
                <w:rFonts w:hint="eastAsia" w:ascii="宋体" w:hAnsi="宋体"/>
                <w:bCs/>
                <w:color w:val="000000"/>
                <w:szCs w:val="20"/>
                <w:highlight w:val="none"/>
                <w:lang w:val="en-US" w:eastAsia="zh-CN"/>
              </w:rPr>
              <w:t>+讨论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  <w:highlight w:val="none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none"/>
                <w:lang w:val="en-US" w:eastAsia="zh-CN"/>
              </w:rPr>
              <w:t>15</w:t>
            </w:r>
            <w:r>
              <w:rPr>
                <w:rFonts w:hint="eastAsia" w:ascii="宋体" w:hAnsi="宋体"/>
                <w:bCs/>
                <w:color w:val="000000"/>
                <w:szCs w:val="20"/>
                <w:highlight w:val="none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  <w:highlight w:val="none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none"/>
              </w:rPr>
              <w:t>X4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  <w:highlight w:val="none"/>
              </w:rPr>
            </w:pP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  <w:highlight w:val="none"/>
              </w:rPr>
            </w:pPr>
          </w:p>
        </w:tc>
      </w:tr>
    </w:tbl>
    <w:p>
      <w:pPr>
        <w:snapToGrid w:val="0"/>
        <w:spacing w:line="288" w:lineRule="auto"/>
        <w:ind w:right="2520"/>
        <w:rPr>
          <w:sz w:val="20"/>
          <w:szCs w:val="20"/>
          <w:highlight w:val="none"/>
        </w:rPr>
      </w:pPr>
      <w:r>
        <w:rPr>
          <w:rFonts w:hint="eastAsia" w:ascii="黑体" w:hAnsi="宋体" w:eastAsia="黑体"/>
          <w:sz w:val="24"/>
          <w:highlight w:val="none"/>
          <w:lang w:eastAsia="zh-CN"/>
        </w:rPr>
        <w:t>八、</w:t>
      </w:r>
      <w:r>
        <w:rPr>
          <w:rFonts w:hint="eastAsia" w:ascii="黑体" w:hAnsi="宋体" w:eastAsia="黑体"/>
          <w:sz w:val="24"/>
          <w:highlight w:val="none"/>
        </w:rPr>
        <w:t>评价方式与成绩</w:t>
      </w:r>
      <w:r>
        <w:rPr>
          <w:rFonts w:ascii="黑体" w:hAnsi="宋体" w:eastAsia="黑体"/>
          <w:sz w:val="24"/>
          <w:highlight w:val="none"/>
        </w:rPr>
        <w:t>（必填项）</w:t>
      </w:r>
    </w:p>
    <w:p>
      <w:pPr>
        <w:snapToGrid w:val="0"/>
        <w:spacing w:line="288" w:lineRule="auto"/>
        <w:rPr>
          <w:rFonts w:ascii="宋体" w:hAnsi="宋体"/>
          <w:sz w:val="20"/>
          <w:szCs w:val="20"/>
          <w:highlight w:val="none"/>
        </w:rPr>
      </w:pPr>
    </w:p>
    <w:p>
      <w:pPr>
        <w:snapToGrid w:val="0"/>
        <w:spacing w:line="288" w:lineRule="auto"/>
        <w:ind w:firstLine="2970" w:firstLineChars="300"/>
        <w:rPr>
          <w:rFonts w:hint="eastAsia"/>
          <w:highlight w:val="none"/>
        </w:rPr>
      </w:pPr>
      <w:r>
        <w:rPr>
          <w:rFonts w:hint="eastAsia" w:ascii="楷体" w:hAnsi="楷体" w:eastAsia="楷体" w:cs="经典行楷繁"/>
          <w:color w:val="FF0000"/>
          <w:sz w:val="99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924560</wp:posOffset>
            </wp:positionH>
            <wp:positionV relativeFrom="paragraph">
              <wp:posOffset>2425700</wp:posOffset>
            </wp:positionV>
            <wp:extent cx="652145" cy="309880"/>
            <wp:effectExtent l="0" t="0" r="5080" b="4445"/>
            <wp:wrapNone/>
            <wp:docPr id="2" name="图片 3" descr="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24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52145" cy="309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楷体" w:hAnsi="楷体" w:eastAsia="楷体" w:cs="经典行楷繁"/>
          <w:color w:val="FF0000"/>
          <w:sz w:val="99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4309745</wp:posOffset>
            </wp:positionH>
            <wp:positionV relativeFrom="paragraph">
              <wp:posOffset>2432685</wp:posOffset>
            </wp:positionV>
            <wp:extent cx="652145" cy="309880"/>
            <wp:effectExtent l="0" t="0" r="14605" b="13970"/>
            <wp:wrapNone/>
            <wp:docPr id="1" name="图片 3" descr="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24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52145" cy="309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napToGrid w:val="0"/>
        <w:spacing w:line="288" w:lineRule="auto"/>
        <w:ind w:firstLine="630" w:firstLineChars="300"/>
        <w:rPr>
          <w:highlight w:val="none"/>
        </w:rPr>
      </w:pPr>
      <w:r>
        <w:rPr>
          <w:rFonts w:hint="eastAsia"/>
          <w:highlight w:val="none"/>
        </w:rPr>
        <w:t xml:space="preserve">撰写：                   </w:t>
      </w:r>
      <w:r>
        <w:rPr>
          <w:rFonts w:hint="eastAsia"/>
          <w:highlight w:val="none"/>
          <w:lang w:val="en-US" w:eastAsia="zh-CN"/>
        </w:rPr>
        <w:t xml:space="preserve">              </w:t>
      </w:r>
      <w:r>
        <w:rPr>
          <w:rFonts w:hint="eastAsia"/>
          <w:highlight w:val="none"/>
        </w:rPr>
        <w:t xml:space="preserve"> 系主任审核：</w:t>
      </w:r>
    </w:p>
    <w:p>
      <w:pPr>
        <w:rPr>
          <w:highlight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经典行楷繁">
    <w:altName w:val="宋体"/>
    <w:panose1 w:val="02010609000101010101"/>
    <w:charset w:val="86"/>
    <w:family w:val="modern"/>
    <w:pitch w:val="default"/>
    <w:sig w:usb0="00000000" w:usb1="00000000" w:usb2="0000001E" w:usb3="00000000" w:csb0="2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B7651F"/>
    <w:rsid w:val="00041653"/>
    <w:rsid w:val="00041F3F"/>
    <w:rsid w:val="000547FB"/>
    <w:rsid w:val="000A3AE4"/>
    <w:rsid w:val="000E644D"/>
    <w:rsid w:val="000F610D"/>
    <w:rsid w:val="00113DEB"/>
    <w:rsid w:val="00126E76"/>
    <w:rsid w:val="00145466"/>
    <w:rsid w:val="0016201D"/>
    <w:rsid w:val="00180E71"/>
    <w:rsid w:val="001B6FC5"/>
    <w:rsid w:val="00207B18"/>
    <w:rsid w:val="002C0D63"/>
    <w:rsid w:val="002C2377"/>
    <w:rsid w:val="002E0A9E"/>
    <w:rsid w:val="002F0B29"/>
    <w:rsid w:val="00323DC0"/>
    <w:rsid w:val="00331A8F"/>
    <w:rsid w:val="00333814"/>
    <w:rsid w:val="003A4AA3"/>
    <w:rsid w:val="003C0B54"/>
    <w:rsid w:val="003E0425"/>
    <w:rsid w:val="00420294"/>
    <w:rsid w:val="00496827"/>
    <w:rsid w:val="004C0801"/>
    <w:rsid w:val="004C1034"/>
    <w:rsid w:val="00551A68"/>
    <w:rsid w:val="00572260"/>
    <w:rsid w:val="0057538B"/>
    <w:rsid w:val="005C200A"/>
    <w:rsid w:val="005C24FD"/>
    <w:rsid w:val="005D4D62"/>
    <w:rsid w:val="006B2F20"/>
    <w:rsid w:val="007412D2"/>
    <w:rsid w:val="00750B84"/>
    <w:rsid w:val="0075690C"/>
    <w:rsid w:val="007739EA"/>
    <w:rsid w:val="007945BF"/>
    <w:rsid w:val="0079790D"/>
    <w:rsid w:val="007F6677"/>
    <w:rsid w:val="00802863"/>
    <w:rsid w:val="00821BFA"/>
    <w:rsid w:val="0085191C"/>
    <w:rsid w:val="008817AA"/>
    <w:rsid w:val="00911CDA"/>
    <w:rsid w:val="009A3513"/>
    <w:rsid w:val="009D2793"/>
    <w:rsid w:val="009E16A9"/>
    <w:rsid w:val="009F471C"/>
    <w:rsid w:val="00A12D6C"/>
    <w:rsid w:val="00A22C48"/>
    <w:rsid w:val="00A8434D"/>
    <w:rsid w:val="00AA262E"/>
    <w:rsid w:val="00AB3C58"/>
    <w:rsid w:val="00AB4E39"/>
    <w:rsid w:val="00AD6275"/>
    <w:rsid w:val="00AE4638"/>
    <w:rsid w:val="00AF4445"/>
    <w:rsid w:val="00B356C8"/>
    <w:rsid w:val="00B7651F"/>
    <w:rsid w:val="00B81CED"/>
    <w:rsid w:val="00B83683"/>
    <w:rsid w:val="00BB507D"/>
    <w:rsid w:val="00BC23E0"/>
    <w:rsid w:val="00BD0BA4"/>
    <w:rsid w:val="00BD6E20"/>
    <w:rsid w:val="00BF3610"/>
    <w:rsid w:val="00BF3D93"/>
    <w:rsid w:val="00C07E5C"/>
    <w:rsid w:val="00C52B39"/>
    <w:rsid w:val="00C56E09"/>
    <w:rsid w:val="00C76A2C"/>
    <w:rsid w:val="00C9570C"/>
    <w:rsid w:val="00CB184D"/>
    <w:rsid w:val="00CF69BB"/>
    <w:rsid w:val="00DE7AF7"/>
    <w:rsid w:val="00DF7865"/>
    <w:rsid w:val="00E0011A"/>
    <w:rsid w:val="00E3208A"/>
    <w:rsid w:val="00E354A6"/>
    <w:rsid w:val="00E67A69"/>
    <w:rsid w:val="00E96389"/>
    <w:rsid w:val="00EE170B"/>
    <w:rsid w:val="00EF6941"/>
    <w:rsid w:val="00F46939"/>
    <w:rsid w:val="00F52C0A"/>
    <w:rsid w:val="00F549C1"/>
    <w:rsid w:val="00F74AF7"/>
    <w:rsid w:val="00F86771"/>
    <w:rsid w:val="00FC61E2"/>
    <w:rsid w:val="00FF342E"/>
    <w:rsid w:val="1E861FBF"/>
    <w:rsid w:val="3E8E6ECA"/>
    <w:rsid w:val="45183BF3"/>
    <w:rsid w:val="4B0E301B"/>
    <w:rsid w:val="60142D5F"/>
    <w:rsid w:val="69F231A6"/>
    <w:rsid w:val="75893E43"/>
    <w:rsid w:val="75C374EB"/>
    <w:rsid w:val="767D7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TML Preformatted"/>
    <w:basedOn w:val="1"/>
    <w:semiHidden/>
    <w:unhideWhenUsed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2"/>
    <w:semiHidden/>
    <w:qFormat/>
    <w:uiPriority w:val="99"/>
    <w:rPr>
      <w:sz w:val="18"/>
      <w:szCs w:val="18"/>
    </w:rPr>
  </w:style>
  <w:style w:type="character" w:customStyle="1" w:styleId="11">
    <w:name w:val="t1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4AACF64-A411-4B6D-B47F-5B7399162DA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740</Words>
  <Characters>4218</Characters>
  <Lines>35</Lines>
  <Paragraphs>9</Paragraphs>
  <TotalTime>0</TotalTime>
  <ScaleCrop>false</ScaleCrop>
  <LinksUpToDate>false</LinksUpToDate>
  <CharactersWithSpaces>4949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2016-12-19T07:34:00Z</dcterms:created>
  <dc:creator>juvg</dc:creator>
  <cp:lastModifiedBy>END GAME</cp:lastModifiedBy>
  <dcterms:modified xsi:type="dcterms:W3CDTF">2020-03-05T07:57:37Z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