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7325" w14:textId="3D634E23" w:rsidR="00D26B9A" w:rsidRDefault="00D26B9A" w:rsidP="00D26B9A">
      <w:pPr>
        <w:spacing w:line="600" w:lineRule="exact"/>
        <w:jc w:val="center"/>
        <w:rPr>
          <w:b/>
          <w:sz w:val="40"/>
        </w:rPr>
      </w:pPr>
      <w:r>
        <w:rPr>
          <w:rFonts w:hint="eastAsia"/>
          <w:b/>
          <w:sz w:val="40"/>
        </w:rPr>
        <w:t>专业课课程</w:t>
      </w:r>
      <w:r>
        <w:rPr>
          <w:rFonts w:hint="eastAsia"/>
          <w:b/>
          <w:noProof/>
          <w:sz w:val="40"/>
          <w:lang w:val="zh-CN"/>
        </w:rPr>
        <mc:AlternateContent>
          <mc:Choice Requires="wps">
            <w:drawing>
              <wp:anchor distT="0" distB="0" distL="114300" distR="114300" simplePos="0" relativeHeight="251659264" behindDoc="0" locked="0" layoutInCell="1" allowOverlap="1" wp14:anchorId="13255070" wp14:editId="1D8CCB63">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98B85CC" w14:textId="77777777" w:rsidR="00D26B9A" w:rsidRDefault="00D26B9A" w:rsidP="00D26B9A">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3255070"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198B85CC" w14:textId="77777777" w:rsidR="00D26B9A" w:rsidRDefault="00D26B9A" w:rsidP="00D26B9A">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r>
        <w:rPr>
          <w:rFonts w:hint="eastAsia"/>
          <w:b/>
          <w:sz w:val="40"/>
        </w:rPr>
        <w:t>教学大纲</w:t>
      </w:r>
    </w:p>
    <w:p w14:paraId="41AF272F" w14:textId="77777777" w:rsidR="00D26B9A" w:rsidRDefault="00D26B9A" w:rsidP="00D26B9A">
      <w:pPr>
        <w:spacing w:line="600" w:lineRule="exact"/>
        <w:jc w:val="center"/>
        <w:rPr>
          <w:b/>
          <w:sz w:val="30"/>
        </w:rPr>
      </w:pPr>
      <w:bookmarkStart w:id="0" w:name="_Hlk478361928"/>
      <w:r>
        <w:rPr>
          <w:rFonts w:hint="eastAsia"/>
          <w:b/>
          <w:sz w:val="28"/>
          <w:szCs w:val="30"/>
        </w:rPr>
        <w:t>【</w:t>
      </w:r>
      <w:r>
        <w:rPr>
          <w:rFonts w:ascii="宋体" w:hAnsi="宋体" w:hint="eastAsia"/>
          <w:b/>
          <w:sz w:val="30"/>
        </w:rPr>
        <w:t>民航英语教程2</w:t>
      </w:r>
      <w:r>
        <w:rPr>
          <w:rFonts w:hint="eastAsia"/>
          <w:b/>
          <w:sz w:val="28"/>
          <w:szCs w:val="30"/>
        </w:rPr>
        <w:t>】</w:t>
      </w:r>
    </w:p>
    <w:bookmarkEnd w:id="0"/>
    <w:p w14:paraId="777F209F" w14:textId="77777777" w:rsidR="00D26B9A" w:rsidRDefault="00D26B9A" w:rsidP="00D26B9A">
      <w:pPr>
        <w:spacing w:line="600" w:lineRule="exact"/>
        <w:jc w:val="center"/>
        <w:rPr>
          <w:b/>
          <w:sz w:val="30"/>
        </w:rPr>
      </w:pPr>
      <w:r>
        <w:rPr>
          <w:rFonts w:hint="eastAsia"/>
          <w:b/>
          <w:sz w:val="28"/>
          <w:szCs w:val="30"/>
        </w:rPr>
        <w:t>【</w:t>
      </w:r>
      <w:r>
        <w:rPr>
          <w:rFonts w:hint="eastAsia"/>
          <w:b/>
          <w:sz w:val="28"/>
          <w:szCs w:val="30"/>
        </w:rPr>
        <w:t>Civil</w:t>
      </w:r>
      <w:r>
        <w:rPr>
          <w:b/>
          <w:sz w:val="28"/>
          <w:szCs w:val="30"/>
        </w:rPr>
        <w:t xml:space="preserve"> Aviation English</w:t>
      </w:r>
      <w:r>
        <w:rPr>
          <w:rFonts w:hint="eastAsia"/>
          <w:b/>
          <w:sz w:val="28"/>
          <w:szCs w:val="30"/>
        </w:rPr>
        <w:t>】</w:t>
      </w:r>
      <w:bookmarkStart w:id="1" w:name="a2"/>
      <w:bookmarkEnd w:id="1"/>
      <w:r>
        <w:rPr>
          <w:b/>
          <w:sz w:val="28"/>
          <w:szCs w:val="30"/>
        </w:rPr>
        <w:t>Syllabus</w:t>
      </w:r>
    </w:p>
    <w:p w14:paraId="631358D7" w14:textId="77777777" w:rsidR="00D26B9A" w:rsidRDefault="00D26B9A" w:rsidP="00D26B9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78440B4A" w14:textId="1E3E263F" w:rsidR="00D26B9A" w:rsidRDefault="00D26B9A" w:rsidP="00D26B9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0060</w:t>
      </w:r>
      <w:r w:rsidR="00884E7C">
        <w:rPr>
          <w:rFonts w:hint="eastAsia"/>
          <w:color w:val="000000"/>
          <w:sz w:val="20"/>
          <w:szCs w:val="20"/>
        </w:rPr>
        <w:t>4</w:t>
      </w:r>
      <w:r>
        <w:rPr>
          <w:color w:val="000000"/>
          <w:sz w:val="20"/>
          <w:szCs w:val="20"/>
        </w:rPr>
        <w:t>06</w:t>
      </w:r>
    </w:p>
    <w:p w14:paraId="65721842" w14:textId="39CA23C1" w:rsidR="00D26B9A" w:rsidRDefault="00D26B9A" w:rsidP="00D26B9A">
      <w:pPr>
        <w:snapToGrid w:val="0"/>
        <w:spacing w:line="288" w:lineRule="auto"/>
        <w:ind w:firstLineChars="196" w:firstLine="394"/>
        <w:rPr>
          <w:color w:val="000000"/>
          <w:szCs w:val="21"/>
        </w:rPr>
      </w:pPr>
      <w:r>
        <w:rPr>
          <w:b/>
          <w:bCs/>
          <w:color w:val="000000"/>
          <w:sz w:val="20"/>
          <w:szCs w:val="20"/>
        </w:rPr>
        <w:t>课程学分：</w:t>
      </w:r>
      <w:r w:rsidR="00884E7C">
        <w:rPr>
          <w:rFonts w:hint="eastAsia"/>
          <w:color w:val="000000"/>
          <w:sz w:val="20"/>
          <w:szCs w:val="20"/>
        </w:rPr>
        <w:t>3</w:t>
      </w:r>
      <w:r>
        <w:rPr>
          <w:color w:val="000000"/>
          <w:sz w:val="20"/>
          <w:szCs w:val="20"/>
        </w:rPr>
        <w:t>.0</w:t>
      </w:r>
    </w:p>
    <w:p w14:paraId="651977E9" w14:textId="77777777" w:rsidR="00D26B9A" w:rsidRDefault="00D26B9A" w:rsidP="00D26B9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空中乘务</w:t>
      </w:r>
      <w:r>
        <w:rPr>
          <w:rFonts w:hint="eastAsia"/>
          <w:color w:val="000000"/>
          <w:sz w:val="20"/>
          <w:szCs w:val="20"/>
        </w:rPr>
        <w:t>专业</w:t>
      </w:r>
    </w:p>
    <w:p w14:paraId="1D1A20FB" w14:textId="77777777" w:rsidR="00D26B9A" w:rsidRDefault="00D26B9A" w:rsidP="00D26B9A">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系级必修课，专业基础课</w:t>
      </w:r>
    </w:p>
    <w:p w14:paraId="0E6FEFEA" w14:textId="77777777" w:rsidR="00D26B9A" w:rsidRDefault="00D26B9A" w:rsidP="00D26B9A">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航空服务系，</w:t>
      </w:r>
      <w:r>
        <w:rPr>
          <w:bCs/>
          <w:color w:val="000000"/>
          <w:sz w:val="20"/>
          <w:szCs w:val="20"/>
        </w:rPr>
        <w:t>职业技术学院</w:t>
      </w:r>
    </w:p>
    <w:p w14:paraId="7753965B" w14:textId="77777777" w:rsidR="00D26B9A" w:rsidRDefault="00D26B9A" w:rsidP="00D26B9A">
      <w:pPr>
        <w:snapToGrid w:val="0"/>
        <w:spacing w:line="288" w:lineRule="auto"/>
        <w:ind w:firstLineChars="196" w:firstLine="394"/>
        <w:rPr>
          <w:b/>
          <w:bCs/>
          <w:color w:val="000000"/>
          <w:sz w:val="20"/>
          <w:szCs w:val="20"/>
        </w:rPr>
      </w:pPr>
      <w:r>
        <w:rPr>
          <w:b/>
          <w:bCs/>
          <w:color w:val="000000"/>
          <w:sz w:val="20"/>
          <w:szCs w:val="20"/>
        </w:rPr>
        <w:t>使用教材：</w:t>
      </w:r>
    </w:p>
    <w:p w14:paraId="5CBC23A8" w14:textId="77777777" w:rsidR="00D26B9A" w:rsidRDefault="00D26B9A" w:rsidP="00D26B9A">
      <w:pPr>
        <w:snapToGrid w:val="0"/>
        <w:spacing w:line="288" w:lineRule="auto"/>
        <w:ind w:firstLineChars="395" w:firstLine="793"/>
        <w:rPr>
          <w:b/>
          <w:bCs/>
          <w:color w:val="000000"/>
          <w:sz w:val="20"/>
          <w:szCs w:val="20"/>
        </w:rPr>
      </w:pPr>
      <w:r>
        <w:rPr>
          <w:rFonts w:hint="eastAsia"/>
          <w:b/>
          <w:bCs/>
          <w:color w:val="000000"/>
          <w:sz w:val="20"/>
          <w:szCs w:val="20"/>
        </w:rPr>
        <w:t>主要教材：</w:t>
      </w:r>
      <w:r>
        <w:rPr>
          <w:bCs/>
          <w:color w:val="000000"/>
          <w:sz w:val="20"/>
          <w:szCs w:val="20"/>
        </w:rPr>
        <w:t>《</w:t>
      </w:r>
      <w:r>
        <w:rPr>
          <w:rFonts w:hint="eastAsia"/>
          <w:bCs/>
          <w:color w:val="000000"/>
          <w:sz w:val="20"/>
          <w:szCs w:val="20"/>
        </w:rPr>
        <w:t>民航客舱服务英语综合教程</w:t>
      </w:r>
      <w:r>
        <w:rPr>
          <w:bCs/>
          <w:color w:val="000000"/>
          <w:sz w:val="20"/>
          <w:szCs w:val="20"/>
        </w:rPr>
        <w:t>》</w:t>
      </w:r>
      <w:r>
        <w:rPr>
          <w:rFonts w:hint="eastAsia"/>
          <w:bCs/>
          <w:color w:val="000000"/>
          <w:sz w:val="20"/>
          <w:szCs w:val="20"/>
        </w:rPr>
        <w:t xml:space="preserve"> </w:t>
      </w:r>
      <w:r>
        <w:rPr>
          <w:rFonts w:hint="eastAsia"/>
          <w:bCs/>
          <w:color w:val="000000"/>
          <w:sz w:val="20"/>
          <w:szCs w:val="20"/>
        </w:rPr>
        <w:t>王丽娟，杨丹</w:t>
      </w:r>
      <w:r>
        <w:rPr>
          <w:rFonts w:hint="eastAsia"/>
          <w:bCs/>
          <w:color w:val="000000"/>
          <w:sz w:val="20"/>
          <w:szCs w:val="20"/>
        </w:rPr>
        <w:t xml:space="preserve"> </w:t>
      </w:r>
      <w:r>
        <w:rPr>
          <w:rFonts w:hint="eastAsia"/>
          <w:bCs/>
          <w:color w:val="000000"/>
          <w:sz w:val="20"/>
          <w:szCs w:val="20"/>
        </w:rPr>
        <w:t>化学工业出版社</w:t>
      </w:r>
      <w:r>
        <w:rPr>
          <w:rFonts w:hint="eastAsia"/>
          <w:bCs/>
          <w:color w:val="000000"/>
          <w:sz w:val="20"/>
          <w:szCs w:val="20"/>
        </w:rPr>
        <w:t xml:space="preserve"> 20</w:t>
      </w:r>
      <w:r>
        <w:rPr>
          <w:bCs/>
          <w:color w:val="000000"/>
          <w:sz w:val="20"/>
          <w:szCs w:val="20"/>
        </w:rPr>
        <w:t>18</w:t>
      </w:r>
    </w:p>
    <w:p w14:paraId="38B0D4F3" w14:textId="77777777" w:rsidR="00D26B9A" w:rsidRDefault="00D26B9A" w:rsidP="00D26B9A">
      <w:pPr>
        <w:snapToGrid w:val="0"/>
        <w:spacing w:line="288" w:lineRule="auto"/>
        <w:ind w:firstLineChars="395" w:firstLine="793"/>
        <w:rPr>
          <w:bCs/>
          <w:color w:val="000000"/>
          <w:sz w:val="20"/>
          <w:szCs w:val="20"/>
        </w:rPr>
      </w:pPr>
      <w:r>
        <w:rPr>
          <w:rFonts w:hint="eastAsia"/>
          <w:b/>
          <w:bCs/>
          <w:color w:val="000000"/>
          <w:sz w:val="20"/>
          <w:szCs w:val="20"/>
        </w:rPr>
        <w:t>参考书目：</w:t>
      </w:r>
      <w:r>
        <w:rPr>
          <w:rFonts w:hint="eastAsia"/>
          <w:bCs/>
          <w:color w:val="000000"/>
          <w:sz w:val="20"/>
          <w:szCs w:val="20"/>
        </w:rPr>
        <w:t>English for Cabin Crew, Sue Ellis</w:t>
      </w:r>
      <w:r>
        <w:rPr>
          <w:bCs/>
          <w:color w:val="000000"/>
          <w:sz w:val="20"/>
          <w:szCs w:val="20"/>
        </w:rPr>
        <w:t xml:space="preserve"> </w:t>
      </w:r>
      <w:r>
        <w:rPr>
          <w:rFonts w:hint="eastAsia"/>
          <w:bCs/>
          <w:color w:val="000000"/>
          <w:sz w:val="20"/>
          <w:szCs w:val="20"/>
        </w:rPr>
        <w:t>&amp;Lewis Lanford, Oxford University Press 2010</w:t>
      </w:r>
    </w:p>
    <w:p w14:paraId="72E63DD9" w14:textId="77777777" w:rsidR="00D26B9A" w:rsidRDefault="00D26B9A" w:rsidP="00D26B9A">
      <w:pPr>
        <w:snapToGrid w:val="0"/>
        <w:spacing w:line="288" w:lineRule="auto"/>
        <w:ind w:firstLineChars="395" w:firstLine="790"/>
        <w:rPr>
          <w:bCs/>
          <w:color w:val="000000"/>
          <w:sz w:val="20"/>
          <w:szCs w:val="20"/>
        </w:rPr>
      </w:pPr>
      <w:r>
        <w:rPr>
          <w:rFonts w:hint="eastAsia"/>
          <w:bCs/>
          <w:color w:val="000000"/>
          <w:sz w:val="20"/>
          <w:szCs w:val="20"/>
        </w:rPr>
        <w:t xml:space="preserve">          English for Cabin Crew, Terence </w:t>
      </w:r>
      <w:proofErr w:type="spellStart"/>
      <w:r>
        <w:rPr>
          <w:rFonts w:hint="eastAsia"/>
          <w:bCs/>
          <w:color w:val="000000"/>
          <w:sz w:val="20"/>
          <w:szCs w:val="20"/>
        </w:rPr>
        <w:t>Genghty</w:t>
      </w:r>
      <w:proofErr w:type="spellEnd"/>
      <w:r>
        <w:rPr>
          <w:rFonts w:hint="eastAsia"/>
          <w:bCs/>
          <w:color w:val="000000"/>
          <w:sz w:val="20"/>
          <w:szCs w:val="20"/>
        </w:rPr>
        <w:t xml:space="preserve">, Summertown Publishing </w:t>
      </w:r>
    </w:p>
    <w:p w14:paraId="05DFAA4B" w14:textId="77777777" w:rsidR="00D26B9A" w:rsidRDefault="00D26B9A" w:rsidP="00D26B9A">
      <w:pPr>
        <w:snapToGrid w:val="0"/>
        <w:spacing w:line="288" w:lineRule="auto"/>
        <w:ind w:firstLineChars="395" w:firstLine="790"/>
        <w:rPr>
          <w:bCs/>
          <w:color w:val="000000"/>
          <w:sz w:val="20"/>
          <w:szCs w:val="20"/>
        </w:rPr>
      </w:pPr>
      <w:r>
        <w:rPr>
          <w:rFonts w:hint="eastAsia"/>
          <w:bCs/>
          <w:color w:val="000000"/>
          <w:sz w:val="20"/>
          <w:szCs w:val="20"/>
        </w:rPr>
        <w:t xml:space="preserve">         </w:t>
      </w:r>
      <w:r>
        <w:rPr>
          <w:rFonts w:hint="eastAsia"/>
          <w:bCs/>
          <w:color w:val="000000"/>
          <w:sz w:val="20"/>
          <w:szCs w:val="20"/>
        </w:rPr>
        <w:t>《民航客舱服务实用英语》</w:t>
      </w:r>
      <w:r>
        <w:rPr>
          <w:rFonts w:hint="eastAsia"/>
          <w:bCs/>
          <w:color w:val="000000"/>
          <w:sz w:val="20"/>
          <w:szCs w:val="20"/>
        </w:rPr>
        <w:t xml:space="preserve"> </w:t>
      </w:r>
      <w:r>
        <w:rPr>
          <w:rFonts w:hint="eastAsia"/>
          <w:bCs/>
          <w:color w:val="000000"/>
          <w:sz w:val="20"/>
          <w:szCs w:val="20"/>
        </w:rPr>
        <w:t>黄华</w:t>
      </w:r>
      <w:r>
        <w:rPr>
          <w:rFonts w:hint="eastAsia"/>
          <w:bCs/>
          <w:color w:val="000000"/>
          <w:sz w:val="20"/>
          <w:szCs w:val="20"/>
        </w:rPr>
        <w:t xml:space="preserve"> </w:t>
      </w:r>
      <w:r>
        <w:rPr>
          <w:rFonts w:hint="eastAsia"/>
          <w:bCs/>
          <w:color w:val="000000"/>
          <w:sz w:val="20"/>
          <w:szCs w:val="20"/>
        </w:rPr>
        <w:t>天津大学出版社</w:t>
      </w:r>
      <w:r>
        <w:rPr>
          <w:rFonts w:hint="eastAsia"/>
          <w:bCs/>
          <w:color w:val="000000"/>
          <w:sz w:val="20"/>
          <w:szCs w:val="20"/>
        </w:rPr>
        <w:t xml:space="preserve"> 2010</w:t>
      </w:r>
    </w:p>
    <w:p w14:paraId="7094A77B" w14:textId="77777777" w:rsidR="00D26B9A" w:rsidRDefault="00D26B9A" w:rsidP="00D26B9A">
      <w:pPr>
        <w:snapToGrid w:val="0"/>
        <w:spacing w:line="288" w:lineRule="auto"/>
        <w:ind w:firstLineChars="395" w:firstLine="790"/>
        <w:rPr>
          <w:bCs/>
          <w:color w:val="000000"/>
          <w:sz w:val="20"/>
          <w:szCs w:val="20"/>
        </w:rPr>
      </w:pPr>
      <w:r>
        <w:rPr>
          <w:rFonts w:hint="eastAsia"/>
          <w:bCs/>
          <w:color w:val="000000"/>
          <w:sz w:val="20"/>
          <w:szCs w:val="20"/>
        </w:rPr>
        <w:t xml:space="preserve">         </w:t>
      </w:r>
      <w:r>
        <w:rPr>
          <w:rFonts w:hint="eastAsia"/>
          <w:bCs/>
          <w:color w:val="000000"/>
          <w:sz w:val="20"/>
          <w:szCs w:val="20"/>
        </w:rPr>
        <w:t>《民航服务英语》俞涛</w:t>
      </w:r>
      <w:r>
        <w:rPr>
          <w:rFonts w:hint="eastAsia"/>
          <w:bCs/>
          <w:color w:val="000000"/>
          <w:sz w:val="20"/>
          <w:szCs w:val="20"/>
        </w:rPr>
        <w:t xml:space="preserve"> </w:t>
      </w:r>
      <w:r>
        <w:rPr>
          <w:rFonts w:hint="eastAsia"/>
          <w:bCs/>
          <w:color w:val="000000"/>
          <w:sz w:val="20"/>
          <w:szCs w:val="20"/>
        </w:rPr>
        <w:t>中国民航出版社</w:t>
      </w:r>
      <w:r>
        <w:rPr>
          <w:rFonts w:hint="eastAsia"/>
          <w:bCs/>
          <w:color w:val="000000"/>
          <w:sz w:val="20"/>
          <w:szCs w:val="20"/>
        </w:rPr>
        <w:t xml:space="preserve"> 201</w:t>
      </w:r>
    </w:p>
    <w:p w14:paraId="11EA0848" w14:textId="77777777" w:rsidR="00D26B9A" w:rsidRDefault="00D26B9A" w:rsidP="00D26B9A">
      <w:pPr>
        <w:snapToGrid w:val="0"/>
        <w:spacing w:line="288" w:lineRule="auto"/>
        <w:ind w:firstLineChars="395" w:firstLine="790"/>
        <w:rPr>
          <w:bCs/>
          <w:color w:val="000000"/>
          <w:sz w:val="20"/>
          <w:szCs w:val="20"/>
        </w:rPr>
      </w:pPr>
      <w:r>
        <w:rPr>
          <w:rFonts w:hint="eastAsia"/>
          <w:bCs/>
          <w:color w:val="000000"/>
          <w:sz w:val="20"/>
          <w:szCs w:val="20"/>
        </w:rPr>
        <w:t xml:space="preserve">         </w:t>
      </w:r>
      <w:r>
        <w:rPr>
          <w:rFonts w:hint="eastAsia"/>
          <w:bCs/>
          <w:color w:val="000000"/>
          <w:sz w:val="20"/>
          <w:szCs w:val="20"/>
        </w:rPr>
        <w:t>《机上服务对话》东航培训中心</w:t>
      </w:r>
    </w:p>
    <w:p w14:paraId="5A4C6987" w14:textId="77777777" w:rsidR="00D26B9A" w:rsidRDefault="00D26B9A" w:rsidP="00D26B9A">
      <w:pPr>
        <w:snapToGrid w:val="0"/>
        <w:spacing w:line="288" w:lineRule="auto"/>
        <w:ind w:leftChars="200" w:left="420"/>
        <w:jc w:val="left"/>
        <w:rPr>
          <w:b/>
          <w:bCs/>
          <w:color w:val="000000"/>
          <w:sz w:val="20"/>
          <w:szCs w:val="20"/>
        </w:rPr>
      </w:pPr>
      <w:r>
        <w:rPr>
          <w:rFonts w:hint="eastAsia"/>
          <w:b/>
          <w:bCs/>
          <w:color w:val="000000"/>
          <w:sz w:val="20"/>
          <w:szCs w:val="20"/>
        </w:rPr>
        <w:t>课程网站网址：</w:t>
      </w:r>
      <w:hyperlink r:id="rId7" w:history="1">
        <w:r>
          <w:rPr>
            <w:rStyle w:val="a8"/>
            <w:rFonts w:hint="eastAsia"/>
            <w:b/>
            <w:bCs/>
            <w:sz w:val="20"/>
            <w:szCs w:val="20"/>
          </w:rPr>
          <w:t>https://elearning.gench.edu.cn:8443/webapps/blackboard/content/listContentEditable.jsp?content_id=_148379_1&amp;course_id=_20401_1</w:t>
        </w:r>
      </w:hyperlink>
    </w:p>
    <w:p w14:paraId="407942CC" w14:textId="77777777" w:rsidR="00D26B9A" w:rsidRDefault="00D26B9A" w:rsidP="00D26B9A">
      <w:pPr>
        <w:snapToGrid w:val="0"/>
        <w:spacing w:line="288" w:lineRule="auto"/>
        <w:ind w:leftChars="200" w:left="420"/>
        <w:jc w:val="left"/>
        <w:rPr>
          <w:color w:val="000000"/>
          <w:sz w:val="20"/>
          <w:szCs w:val="20"/>
        </w:rPr>
      </w:pPr>
      <w:r>
        <w:rPr>
          <w:b/>
          <w:bCs/>
          <w:color w:val="000000"/>
          <w:sz w:val="20"/>
          <w:szCs w:val="20"/>
        </w:rPr>
        <w:t>先修课程：</w:t>
      </w:r>
      <w:r>
        <w:rPr>
          <w:rFonts w:hint="eastAsia"/>
          <w:color w:val="000000"/>
          <w:sz w:val="20"/>
          <w:szCs w:val="20"/>
        </w:rPr>
        <w:t>民航</w:t>
      </w:r>
      <w:r>
        <w:rPr>
          <w:color w:val="000000"/>
          <w:sz w:val="20"/>
          <w:szCs w:val="20"/>
        </w:rPr>
        <w:t>英语教程</w:t>
      </w:r>
      <w:r>
        <w:rPr>
          <w:rFonts w:hint="eastAsia"/>
          <w:color w:val="000000"/>
          <w:sz w:val="20"/>
          <w:szCs w:val="20"/>
        </w:rPr>
        <w:t xml:space="preserve">1 </w:t>
      </w:r>
      <w:r>
        <w:rPr>
          <w:rFonts w:hint="eastAsia"/>
          <w:color w:val="000000"/>
          <w:sz w:val="20"/>
          <w:szCs w:val="20"/>
        </w:rPr>
        <w:t>，</w:t>
      </w:r>
      <w:r>
        <w:rPr>
          <w:rFonts w:hint="eastAsia"/>
          <w:color w:val="000000"/>
          <w:sz w:val="20"/>
          <w:szCs w:val="20"/>
        </w:rPr>
        <w:t>0060405</w:t>
      </w:r>
      <w:r>
        <w:rPr>
          <w:rFonts w:hint="eastAsia"/>
          <w:color w:val="000000"/>
          <w:sz w:val="20"/>
          <w:szCs w:val="20"/>
        </w:rPr>
        <w:t>，（</w:t>
      </w:r>
      <w:r>
        <w:rPr>
          <w:rFonts w:hint="eastAsia"/>
          <w:color w:val="000000"/>
          <w:sz w:val="20"/>
          <w:szCs w:val="20"/>
        </w:rPr>
        <w:t>3</w:t>
      </w:r>
      <w:r>
        <w:rPr>
          <w:rFonts w:hint="eastAsia"/>
          <w:color w:val="000000"/>
          <w:sz w:val="20"/>
          <w:szCs w:val="20"/>
        </w:rPr>
        <w:t>）</w:t>
      </w:r>
    </w:p>
    <w:p w14:paraId="07047563" w14:textId="77777777" w:rsidR="00D26B9A" w:rsidRDefault="00D26B9A" w:rsidP="00D26B9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118124F" w14:textId="77777777" w:rsidR="00D26B9A" w:rsidRDefault="00D26B9A" w:rsidP="00D26B9A">
      <w:pPr>
        <w:snapToGrid w:val="0"/>
        <w:spacing w:line="288" w:lineRule="auto"/>
        <w:ind w:firstLineChars="200" w:firstLine="400"/>
        <w:rPr>
          <w:bCs/>
          <w:color w:val="000000"/>
          <w:sz w:val="20"/>
          <w:szCs w:val="20"/>
        </w:rPr>
      </w:pPr>
      <w:r>
        <w:rPr>
          <w:rFonts w:hint="eastAsia"/>
          <w:bCs/>
          <w:color w:val="000000"/>
          <w:sz w:val="20"/>
          <w:szCs w:val="20"/>
        </w:rPr>
        <w:t>《民航英语</w:t>
      </w:r>
      <w:r>
        <w:rPr>
          <w:rFonts w:hint="eastAsia"/>
          <w:bCs/>
          <w:color w:val="000000"/>
          <w:sz w:val="20"/>
          <w:szCs w:val="20"/>
        </w:rPr>
        <w:t>2</w:t>
      </w:r>
      <w:r>
        <w:rPr>
          <w:rFonts w:hint="eastAsia"/>
          <w:bCs/>
          <w:color w:val="000000"/>
          <w:sz w:val="20"/>
          <w:szCs w:val="20"/>
        </w:rPr>
        <w:t>》课程是航空服务系</w:t>
      </w:r>
      <w:r>
        <w:rPr>
          <w:rFonts w:hint="eastAsia"/>
          <w:bCs/>
          <w:color w:val="000000"/>
          <w:sz w:val="20"/>
          <w:szCs w:val="20"/>
        </w:rPr>
        <w:t>(</w:t>
      </w:r>
      <w:r>
        <w:rPr>
          <w:rFonts w:hint="eastAsia"/>
          <w:bCs/>
          <w:color w:val="000000"/>
          <w:sz w:val="20"/>
          <w:szCs w:val="20"/>
        </w:rPr>
        <w:t>专科</w:t>
      </w:r>
      <w:r>
        <w:rPr>
          <w:rFonts w:hint="eastAsia"/>
          <w:bCs/>
          <w:color w:val="000000"/>
          <w:sz w:val="20"/>
          <w:szCs w:val="20"/>
        </w:rPr>
        <w:t>)</w:t>
      </w:r>
      <w:r>
        <w:rPr>
          <w:rFonts w:hint="eastAsia"/>
          <w:bCs/>
          <w:color w:val="000000"/>
          <w:sz w:val="20"/>
          <w:szCs w:val="20"/>
        </w:rPr>
        <w:t>一年级的一门专业基础课。作为系必修课，该课程以英语为媒介教授民航专业知识，培养和训练学生的民航服务职业能力。课程内容的选取，紧紧围绕完成工作任务的需要，同时结合相应的职业资格标准认定的要求和高等职业学校学生的认知特点，以实用为原则，融合获取相关职业资格证书对知识、技能和态度的要求。</w:t>
      </w:r>
    </w:p>
    <w:p w14:paraId="23833525" w14:textId="77777777" w:rsidR="00D26B9A" w:rsidRDefault="00D26B9A" w:rsidP="00D26B9A">
      <w:pPr>
        <w:snapToGrid w:val="0"/>
        <w:spacing w:line="288" w:lineRule="auto"/>
        <w:ind w:firstLineChars="200" w:firstLine="400"/>
        <w:rPr>
          <w:bCs/>
          <w:color w:val="000000"/>
          <w:sz w:val="20"/>
          <w:szCs w:val="20"/>
        </w:rPr>
      </w:pPr>
      <w:r>
        <w:rPr>
          <w:rFonts w:hint="eastAsia"/>
          <w:bCs/>
          <w:color w:val="000000"/>
          <w:sz w:val="20"/>
          <w:szCs w:val="20"/>
        </w:rPr>
        <w:t>该课程引入项目制教学方法，以民航客舱管理的四个阶段（预先准备阶段、直接准备阶段、飞行实施阶段、航后讲评阶段）为主线设计工作任务，以长期培养、反复操练为要求，以能基本运用空中服务各个环节所需英语的职业能力为设置依据，构建“理论课程</w:t>
      </w:r>
      <w:r>
        <w:rPr>
          <w:rFonts w:hint="eastAsia"/>
          <w:bCs/>
          <w:color w:val="000000"/>
          <w:sz w:val="20"/>
          <w:szCs w:val="20"/>
        </w:rPr>
        <w:t>+</w:t>
      </w:r>
      <w:r>
        <w:rPr>
          <w:rFonts w:hint="eastAsia"/>
          <w:bCs/>
          <w:color w:val="000000"/>
          <w:sz w:val="20"/>
          <w:szCs w:val="20"/>
        </w:rPr>
        <w:t>模拟实训</w:t>
      </w:r>
      <w:r>
        <w:rPr>
          <w:rFonts w:hint="eastAsia"/>
          <w:bCs/>
          <w:color w:val="000000"/>
          <w:sz w:val="20"/>
          <w:szCs w:val="20"/>
        </w:rPr>
        <w:t>+</w:t>
      </w:r>
      <w:r>
        <w:rPr>
          <w:rFonts w:hint="eastAsia"/>
          <w:bCs/>
          <w:color w:val="000000"/>
          <w:sz w:val="20"/>
          <w:szCs w:val="20"/>
        </w:rPr>
        <w:t>民航英语”的课程模式。本课程以航空客舱服务各个环节所需的英语沟通能力为主要教学目标，让学生通过航班流程的情景模拟、服务过程的情景模拟和体验，培养客舱服务方面的英语听说读写能力。本课程主要采用情景教学，“教”与“学”互动：依据工作任务选择情景——教师讲解、分解任务要求——学生情景模拟操练——教师点评（学生互评）、教师指导，让学生在情景模拟中掌握客舱服务工作的要求和方法。</w:t>
      </w:r>
    </w:p>
    <w:p w14:paraId="7B9A9B1D" w14:textId="77777777" w:rsidR="00D26B9A" w:rsidRDefault="00D26B9A" w:rsidP="00D26B9A">
      <w:pPr>
        <w:snapToGrid w:val="0"/>
        <w:spacing w:line="288" w:lineRule="auto"/>
        <w:ind w:firstLineChars="200" w:firstLine="400"/>
        <w:rPr>
          <w:bCs/>
          <w:color w:val="000000"/>
          <w:sz w:val="20"/>
          <w:szCs w:val="20"/>
        </w:rPr>
      </w:pPr>
      <w:r>
        <w:rPr>
          <w:rFonts w:hint="eastAsia"/>
          <w:bCs/>
          <w:color w:val="000000"/>
          <w:sz w:val="20"/>
          <w:szCs w:val="20"/>
        </w:rPr>
        <w:t>作为系必修课，希望通过本课程的学习，学生能了解民航乘务的基本知识，掌握民航运输服务各个环节中所需要的民航专业英语词汇、常见句型及各类句型在民航运营场景中的实际运用。学生还能够在系统了解民航运营、运输服务知识的基础上，用流利、正确的英语描绘民航的基本运作情况。此外，课程中有大量的民航情景对话练习，学生通过不断地操练，能够掌握民航背景下的基本对话，顺利完成口头交际任务。总之，课程旨在培养学生成为适应现代民航事业需要、具备一定民航乘务实践技能和应变能力以及较高英语水平的民航专门人才。</w:t>
      </w:r>
    </w:p>
    <w:p w14:paraId="753D9D18" w14:textId="77777777" w:rsidR="00D26B9A" w:rsidRDefault="00D26B9A" w:rsidP="00D26B9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7C0A1C5" w14:textId="77777777" w:rsidR="00D26B9A" w:rsidRDefault="00D26B9A" w:rsidP="00D26B9A">
      <w:pPr>
        <w:snapToGrid w:val="0"/>
        <w:spacing w:line="288" w:lineRule="auto"/>
        <w:ind w:firstLineChars="200" w:firstLine="400"/>
        <w:rPr>
          <w:color w:val="000000"/>
          <w:sz w:val="20"/>
          <w:szCs w:val="20"/>
        </w:rPr>
      </w:pPr>
      <w:r>
        <w:rPr>
          <w:color w:val="000000"/>
          <w:sz w:val="20"/>
          <w:szCs w:val="20"/>
        </w:rPr>
        <w:lastRenderedPageBreak/>
        <w:t>本课程适合有一定英语基础及航空专业知识的航空服务专业一年级学生。</w:t>
      </w:r>
    </w:p>
    <w:p w14:paraId="140AECBE" w14:textId="77777777" w:rsidR="00D26B9A" w:rsidRDefault="00D26B9A" w:rsidP="00D26B9A">
      <w:pPr>
        <w:spacing w:beforeLines="50" w:before="156" w:afterLines="50" w:after="156" w:line="288" w:lineRule="auto"/>
        <w:ind w:firstLineChars="150" w:firstLine="361"/>
        <w:rPr>
          <w:rFonts w:ascii="宋体" w:hAnsi="宋体" w:cs="宋体"/>
          <w:b/>
          <w:bCs/>
          <w:sz w:val="24"/>
        </w:rPr>
      </w:pPr>
      <w:bookmarkStart w:id="2" w:name="_Hlk508019727"/>
      <w:r>
        <w:rPr>
          <w:rFonts w:ascii="宋体" w:hAnsi="宋体" w:cs="宋体" w:hint="eastAsia"/>
          <w:b/>
          <w:bCs/>
          <w:sz w:val="24"/>
        </w:rPr>
        <w:t>四、课程与专业毕业要求的关联性</w:t>
      </w:r>
    </w:p>
    <w:tbl>
      <w:tblPr>
        <w:tblpPr w:leftFromText="180" w:rightFromText="180" w:vertAnchor="text" w:horzAnchor="page" w:tblpX="2102"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0"/>
        <w:gridCol w:w="320"/>
      </w:tblGrid>
      <w:tr w:rsidR="00D26B9A" w14:paraId="0F4915D7" w14:textId="77777777" w:rsidTr="00E82510">
        <w:tc>
          <w:tcPr>
            <w:tcW w:w="8200" w:type="dxa"/>
          </w:tcPr>
          <w:p w14:paraId="0228F744" w14:textId="77777777" w:rsidR="00D26B9A" w:rsidRDefault="00D26B9A" w:rsidP="00E82510">
            <w:pPr>
              <w:jc w:val="center"/>
              <w:rPr>
                <w:rFonts w:ascii="宋体" w:hAnsi="宋体" w:cs="宋体"/>
                <w:kern w:val="0"/>
                <w:sz w:val="20"/>
                <w:szCs w:val="20"/>
              </w:rPr>
            </w:pPr>
            <w:r>
              <w:rPr>
                <w:rFonts w:ascii="宋体" w:hAnsi="宋体" w:cs="宋体" w:hint="eastAsia"/>
                <w:kern w:val="0"/>
                <w:sz w:val="20"/>
                <w:szCs w:val="20"/>
              </w:rPr>
              <w:t>专业毕业要求</w:t>
            </w:r>
          </w:p>
        </w:tc>
        <w:tc>
          <w:tcPr>
            <w:tcW w:w="320" w:type="dxa"/>
          </w:tcPr>
          <w:p w14:paraId="78A28EB1" w14:textId="77777777" w:rsidR="00D26B9A" w:rsidRDefault="00D26B9A" w:rsidP="00E82510">
            <w:pPr>
              <w:jc w:val="center"/>
              <w:rPr>
                <w:rFonts w:ascii="宋体" w:hAnsi="宋体" w:cs="宋体"/>
                <w:kern w:val="0"/>
                <w:sz w:val="20"/>
                <w:szCs w:val="20"/>
              </w:rPr>
            </w:pPr>
          </w:p>
        </w:tc>
      </w:tr>
      <w:tr w:rsidR="00D26B9A" w14:paraId="52621666" w14:textId="77777777" w:rsidTr="00E82510">
        <w:tc>
          <w:tcPr>
            <w:tcW w:w="8200" w:type="dxa"/>
            <w:vAlign w:val="center"/>
          </w:tcPr>
          <w:p w14:paraId="01D79521" w14:textId="77777777" w:rsidR="00D26B9A" w:rsidRDefault="00D26B9A" w:rsidP="00E82510">
            <w:pPr>
              <w:rPr>
                <w:rFonts w:ascii="宋体" w:hAnsi="宋体" w:cs="宋体"/>
                <w:kern w:val="0"/>
                <w:sz w:val="20"/>
                <w:szCs w:val="20"/>
              </w:rPr>
            </w:pPr>
            <w:r>
              <w:rPr>
                <w:rFonts w:ascii="宋体" w:hAnsi="宋体" w:cs="宋体" w:hint="eastAsia"/>
                <w:color w:val="000000"/>
                <w:kern w:val="0"/>
                <w:sz w:val="20"/>
                <w:szCs w:val="20"/>
              </w:rPr>
              <w:t>LO11：能领会旅客诉求，正确表达自己的观点，具备书面和口头表达的能力。</w:t>
            </w:r>
          </w:p>
        </w:tc>
        <w:tc>
          <w:tcPr>
            <w:tcW w:w="320" w:type="dxa"/>
            <w:vAlign w:val="center"/>
          </w:tcPr>
          <w:p w14:paraId="4680B30F" w14:textId="77777777" w:rsidR="00D26B9A" w:rsidRDefault="00D26B9A" w:rsidP="00E82510">
            <w:pPr>
              <w:rPr>
                <w:rFonts w:ascii="宋体" w:hAnsi="宋体" w:cs="宋体"/>
                <w:color w:val="000000"/>
                <w:kern w:val="0"/>
                <w:sz w:val="20"/>
                <w:szCs w:val="20"/>
              </w:rPr>
            </w:pPr>
          </w:p>
        </w:tc>
      </w:tr>
      <w:tr w:rsidR="00D26B9A" w14:paraId="3B674EB7" w14:textId="77777777" w:rsidTr="00E82510">
        <w:tc>
          <w:tcPr>
            <w:tcW w:w="8200" w:type="dxa"/>
            <w:vAlign w:val="center"/>
          </w:tcPr>
          <w:p w14:paraId="180230A2" w14:textId="77777777" w:rsidR="00D26B9A" w:rsidRDefault="00D26B9A" w:rsidP="00E82510">
            <w:pPr>
              <w:widowControl/>
              <w:rPr>
                <w:rFonts w:ascii="宋体" w:hAnsi="宋体" w:cs="宋体"/>
                <w:kern w:val="0"/>
                <w:sz w:val="20"/>
                <w:szCs w:val="20"/>
              </w:rPr>
            </w:pPr>
            <w:r>
              <w:rPr>
                <w:rFonts w:ascii="宋体" w:hAnsi="宋体" w:cs="宋体" w:hint="eastAsia"/>
                <w:color w:val="000000"/>
                <w:kern w:val="0"/>
                <w:sz w:val="20"/>
                <w:szCs w:val="20"/>
              </w:rPr>
              <w:t>LO21：</w:t>
            </w:r>
            <w:r>
              <w:rPr>
                <w:rFonts w:ascii="宋体" w:hAnsi="宋体" w:cs="宋体" w:hint="eastAsia"/>
                <w:sz w:val="20"/>
                <w:szCs w:val="20"/>
              </w:rPr>
              <w:t>学生能根据环境需要及自身需求设定自己的学习目标，制定学习计划。</w:t>
            </w:r>
          </w:p>
        </w:tc>
        <w:tc>
          <w:tcPr>
            <w:tcW w:w="320" w:type="dxa"/>
            <w:vAlign w:val="center"/>
          </w:tcPr>
          <w:p w14:paraId="271067B5" w14:textId="77777777" w:rsidR="00D26B9A" w:rsidRDefault="00D26B9A" w:rsidP="00E82510">
            <w:pPr>
              <w:widowControl/>
              <w:rPr>
                <w:rFonts w:ascii="宋体" w:hAnsi="宋体" w:cs="宋体"/>
                <w:color w:val="000000"/>
                <w:kern w:val="0"/>
                <w:sz w:val="20"/>
                <w:szCs w:val="20"/>
              </w:rPr>
            </w:pPr>
          </w:p>
        </w:tc>
      </w:tr>
      <w:tr w:rsidR="00D26B9A" w14:paraId="0C05775D" w14:textId="77777777" w:rsidTr="00E82510">
        <w:tc>
          <w:tcPr>
            <w:tcW w:w="8200" w:type="dxa"/>
            <w:vAlign w:val="center"/>
          </w:tcPr>
          <w:p w14:paraId="054392A8" w14:textId="77777777" w:rsidR="00D26B9A" w:rsidRDefault="00D26B9A" w:rsidP="00E82510">
            <w:pPr>
              <w:widowControl/>
              <w:rPr>
                <w:rFonts w:ascii="宋体" w:hAnsi="宋体" w:cs="宋体"/>
                <w:kern w:val="0"/>
                <w:sz w:val="20"/>
                <w:szCs w:val="20"/>
              </w:rPr>
            </w:pPr>
            <w:r>
              <w:rPr>
                <w:rFonts w:ascii="宋体" w:hAnsi="宋体" w:cs="宋体" w:hint="eastAsia"/>
                <w:color w:val="000000"/>
                <w:kern w:val="0"/>
                <w:sz w:val="20"/>
                <w:szCs w:val="20"/>
              </w:rPr>
              <w:t>LO31：能用流利的外语与国外乘客交流，进行双语广播。</w:t>
            </w:r>
          </w:p>
        </w:tc>
        <w:tc>
          <w:tcPr>
            <w:tcW w:w="320" w:type="dxa"/>
            <w:vAlign w:val="center"/>
          </w:tcPr>
          <w:p w14:paraId="0C5DF826" w14:textId="77777777" w:rsidR="00D26B9A" w:rsidRDefault="00D26B9A" w:rsidP="00E82510">
            <w:pPr>
              <w:widowControl/>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D26B9A" w14:paraId="79F42DFC" w14:textId="77777777" w:rsidTr="00E82510">
        <w:tc>
          <w:tcPr>
            <w:tcW w:w="8200" w:type="dxa"/>
            <w:vAlign w:val="center"/>
          </w:tcPr>
          <w:p w14:paraId="48C0EF0B" w14:textId="77777777" w:rsidR="00D26B9A" w:rsidRDefault="00D26B9A" w:rsidP="00E82510">
            <w:pPr>
              <w:widowControl/>
              <w:rPr>
                <w:rFonts w:ascii="宋体" w:hAnsi="宋体" w:cs="宋体"/>
                <w:color w:val="000000"/>
                <w:kern w:val="0"/>
                <w:sz w:val="20"/>
                <w:szCs w:val="20"/>
              </w:rPr>
            </w:pPr>
            <w:r>
              <w:rPr>
                <w:rFonts w:ascii="宋体" w:hAnsi="宋体" w:cs="宋体" w:hint="eastAsia"/>
                <w:color w:val="000000"/>
                <w:kern w:val="0"/>
                <w:sz w:val="20"/>
                <w:szCs w:val="20"/>
              </w:rPr>
              <w:t>LO32：能掌握民航客舱服务及地面服务相关理论知识。</w:t>
            </w:r>
          </w:p>
        </w:tc>
        <w:tc>
          <w:tcPr>
            <w:tcW w:w="320" w:type="dxa"/>
            <w:vAlign w:val="center"/>
          </w:tcPr>
          <w:p w14:paraId="2C9F650B" w14:textId="77777777" w:rsidR="00D26B9A" w:rsidRDefault="00D26B9A" w:rsidP="00E82510">
            <w:pPr>
              <w:widowControl/>
              <w:rPr>
                <w:rFonts w:ascii="宋体" w:hAnsi="宋体" w:cs="宋体"/>
                <w:color w:val="000000"/>
                <w:kern w:val="0"/>
                <w:sz w:val="20"/>
                <w:szCs w:val="20"/>
              </w:rPr>
            </w:pPr>
          </w:p>
        </w:tc>
      </w:tr>
      <w:tr w:rsidR="00D26B9A" w14:paraId="49277813" w14:textId="77777777" w:rsidTr="00E82510">
        <w:tc>
          <w:tcPr>
            <w:tcW w:w="8200" w:type="dxa"/>
            <w:vAlign w:val="center"/>
          </w:tcPr>
          <w:p w14:paraId="27951855" w14:textId="77777777" w:rsidR="00D26B9A" w:rsidRDefault="00D26B9A" w:rsidP="00E82510">
            <w:pPr>
              <w:widowControl/>
              <w:rPr>
                <w:rFonts w:ascii="宋体" w:hAnsi="宋体" w:cs="宋体"/>
                <w:color w:val="000000"/>
                <w:kern w:val="0"/>
                <w:sz w:val="20"/>
                <w:szCs w:val="20"/>
              </w:rPr>
            </w:pPr>
            <w:r>
              <w:rPr>
                <w:rFonts w:ascii="宋体" w:hAnsi="宋体" w:cs="宋体" w:hint="eastAsia"/>
                <w:color w:val="000000"/>
                <w:kern w:val="0"/>
                <w:sz w:val="20"/>
                <w:szCs w:val="20"/>
              </w:rPr>
              <w:t>LO33：能操作客舱服务设备和应急设备，并为旅客提供客舱及地面服务。</w:t>
            </w:r>
          </w:p>
        </w:tc>
        <w:tc>
          <w:tcPr>
            <w:tcW w:w="320" w:type="dxa"/>
            <w:vAlign w:val="center"/>
          </w:tcPr>
          <w:p w14:paraId="1DD32B0E" w14:textId="77777777" w:rsidR="00D26B9A" w:rsidRDefault="00D26B9A" w:rsidP="00E82510">
            <w:pPr>
              <w:widowControl/>
              <w:rPr>
                <w:rFonts w:ascii="宋体" w:hAnsi="宋体" w:cs="宋体"/>
                <w:color w:val="000000"/>
                <w:kern w:val="0"/>
                <w:sz w:val="20"/>
                <w:szCs w:val="20"/>
              </w:rPr>
            </w:pPr>
          </w:p>
        </w:tc>
      </w:tr>
      <w:tr w:rsidR="00D26B9A" w14:paraId="1E732747" w14:textId="77777777" w:rsidTr="00E82510">
        <w:tc>
          <w:tcPr>
            <w:tcW w:w="8200" w:type="dxa"/>
            <w:vAlign w:val="center"/>
          </w:tcPr>
          <w:p w14:paraId="0A364F64" w14:textId="77777777" w:rsidR="00D26B9A" w:rsidRDefault="00D26B9A" w:rsidP="00E82510">
            <w:pPr>
              <w:widowControl/>
              <w:rPr>
                <w:rFonts w:ascii="宋体" w:hAnsi="宋体" w:cs="宋体"/>
                <w:color w:val="000000"/>
                <w:kern w:val="0"/>
                <w:sz w:val="20"/>
                <w:szCs w:val="20"/>
              </w:rPr>
            </w:pPr>
            <w:r>
              <w:rPr>
                <w:rFonts w:ascii="宋体" w:hAnsi="宋体" w:cs="宋体" w:hint="eastAsia"/>
                <w:color w:val="000000"/>
                <w:kern w:val="0"/>
                <w:sz w:val="20"/>
                <w:szCs w:val="20"/>
              </w:rPr>
              <w:t>LO34：能从事服务、化妆、礼仪方面的工作。</w:t>
            </w:r>
          </w:p>
        </w:tc>
        <w:tc>
          <w:tcPr>
            <w:tcW w:w="320" w:type="dxa"/>
            <w:vAlign w:val="center"/>
          </w:tcPr>
          <w:p w14:paraId="609064AD" w14:textId="77777777" w:rsidR="00D26B9A" w:rsidRDefault="00D26B9A" w:rsidP="00E82510">
            <w:pPr>
              <w:widowControl/>
              <w:rPr>
                <w:rFonts w:ascii="宋体" w:hAnsi="宋体" w:cs="宋体"/>
                <w:color w:val="000000"/>
                <w:kern w:val="0"/>
                <w:sz w:val="20"/>
                <w:szCs w:val="20"/>
              </w:rPr>
            </w:pPr>
          </w:p>
        </w:tc>
      </w:tr>
      <w:tr w:rsidR="00D26B9A" w14:paraId="446AE31A" w14:textId="77777777" w:rsidTr="00E82510">
        <w:tc>
          <w:tcPr>
            <w:tcW w:w="8200" w:type="dxa"/>
            <w:vAlign w:val="center"/>
          </w:tcPr>
          <w:p w14:paraId="42B68DE2" w14:textId="77777777" w:rsidR="00D26B9A" w:rsidRDefault="00D26B9A" w:rsidP="00E82510">
            <w:pPr>
              <w:rPr>
                <w:rFonts w:ascii="宋体" w:hAnsi="宋体" w:cs="宋体"/>
                <w:color w:val="000000"/>
                <w:kern w:val="0"/>
                <w:sz w:val="20"/>
                <w:szCs w:val="20"/>
              </w:rPr>
            </w:pPr>
            <w:r>
              <w:rPr>
                <w:rFonts w:ascii="宋体" w:hAnsi="宋体" w:cs="宋体" w:hint="eastAsia"/>
                <w:color w:val="000000"/>
                <w:kern w:val="0"/>
                <w:sz w:val="20"/>
                <w:szCs w:val="20"/>
              </w:rPr>
              <w:t>LO41：遵守纪律、守信守责；具有耐挫折、抗压力的能力。</w:t>
            </w:r>
          </w:p>
        </w:tc>
        <w:tc>
          <w:tcPr>
            <w:tcW w:w="320" w:type="dxa"/>
            <w:vAlign w:val="center"/>
          </w:tcPr>
          <w:p w14:paraId="706DEEB1" w14:textId="77777777" w:rsidR="00D26B9A" w:rsidRDefault="00D26B9A" w:rsidP="00E82510">
            <w:pPr>
              <w:widowControl/>
              <w:rPr>
                <w:rFonts w:ascii="宋体" w:hAnsi="宋体" w:cs="宋体"/>
                <w:color w:val="000000"/>
                <w:kern w:val="0"/>
                <w:sz w:val="20"/>
                <w:szCs w:val="20"/>
              </w:rPr>
            </w:pPr>
          </w:p>
        </w:tc>
      </w:tr>
      <w:tr w:rsidR="00D26B9A" w14:paraId="0DCDBD63" w14:textId="77777777" w:rsidTr="00E82510">
        <w:tc>
          <w:tcPr>
            <w:tcW w:w="8200" w:type="dxa"/>
            <w:vAlign w:val="center"/>
          </w:tcPr>
          <w:p w14:paraId="53973E60" w14:textId="77777777" w:rsidR="00D26B9A" w:rsidRDefault="00D26B9A" w:rsidP="00E82510">
            <w:pPr>
              <w:rPr>
                <w:rFonts w:ascii="宋体" w:hAnsi="宋体" w:cs="宋体"/>
                <w:color w:val="000000"/>
                <w:kern w:val="0"/>
                <w:sz w:val="20"/>
                <w:szCs w:val="20"/>
              </w:rPr>
            </w:pPr>
            <w:r>
              <w:rPr>
                <w:rFonts w:ascii="宋体" w:hAnsi="宋体" w:cs="宋体" w:hint="eastAsia"/>
                <w:color w:val="000000"/>
                <w:kern w:val="0"/>
                <w:sz w:val="20"/>
                <w:szCs w:val="20"/>
              </w:rPr>
              <w:t>LO51：同群体保持良好的合作关系，做集体中的积极成员；善于从多个维度思考问题，利用自己的知识与实践来提出新设想。</w:t>
            </w:r>
          </w:p>
        </w:tc>
        <w:tc>
          <w:tcPr>
            <w:tcW w:w="320" w:type="dxa"/>
            <w:vAlign w:val="center"/>
          </w:tcPr>
          <w:p w14:paraId="6C40D239" w14:textId="77777777" w:rsidR="00D26B9A" w:rsidRDefault="00D26B9A" w:rsidP="00E82510">
            <w:pPr>
              <w:widowControl/>
              <w:rPr>
                <w:rFonts w:ascii="宋体" w:hAnsi="宋体" w:cs="宋体"/>
                <w:color w:val="000000"/>
                <w:kern w:val="0"/>
                <w:sz w:val="20"/>
                <w:szCs w:val="20"/>
              </w:rPr>
            </w:pPr>
          </w:p>
        </w:tc>
      </w:tr>
      <w:tr w:rsidR="00D26B9A" w14:paraId="343F7660" w14:textId="77777777" w:rsidTr="00E82510">
        <w:trPr>
          <w:trHeight w:val="363"/>
        </w:trPr>
        <w:tc>
          <w:tcPr>
            <w:tcW w:w="8200" w:type="dxa"/>
            <w:vAlign w:val="center"/>
          </w:tcPr>
          <w:p w14:paraId="28E72900" w14:textId="77777777" w:rsidR="00D26B9A" w:rsidRDefault="00D26B9A" w:rsidP="00E82510">
            <w:pPr>
              <w:rPr>
                <w:rFonts w:ascii="宋体" w:hAnsi="宋体" w:cs="宋体"/>
                <w:color w:val="000000"/>
                <w:kern w:val="0"/>
                <w:sz w:val="20"/>
                <w:szCs w:val="20"/>
              </w:rPr>
            </w:pPr>
            <w:r>
              <w:rPr>
                <w:rFonts w:ascii="宋体" w:hAnsi="宋体" w:cs="宋体" w:hint="eastAsia"/>
                <w:color w:val="000000"/>
                <w:kern w:val="0"/>
                <w:sz w:val="20"/>
                <w:szCs w:val="20"/>
              </w:rPr>
              <w:t>LO61：具备一定的信息素养，并能在工作中应用信息技术解决问题。</w:t>
            </w:r>
          </w:p>
        </w:tc>
        <w:tc>
          <w:tcPr>
            <w:tcW w:w="320" w:type="dxa"/>
            <w:vAlign w:val="center"/>
          </w:tcPr>
          <w:p w14:paraId="471CBB04" w14:textId="77777777" w:rsidR="00D26B9A" w:rsidRDefault="00D26B9A" w:rsidP="00E82510">
            <w:pPr>
              <w:widowControl/>
              <w:rPr>
                <w:rFonts w:ascii="宋体" w:hAnsi="宋体" w:cs="宋体"/>
                <w:color w:val="000000"/>
                <w:kern w:val="0"/>
                <w:sz w:val="20"/>
                <w:szCs w:val="20"/>
              </w:rPr>
            </w:pPr>
          </w:p>
        </w:tc>
      </w:tr>
      <w:tr w:rsidR="00D26B9A" w14:paraId="5BE9B568" w14:textId="77777777" w:rsidTr="00E82510">
        <w:tc>
          <w:tcPr>
            <w:tcW w:w="8200" w:type="dxa"/>
            <w:vAlign w:val="center"/>
          </w:tcPr>
          <w:p w14:paraId="01AD0643" w14:textId="77777777" w:rsidR="00D26B9A" w:rsidRDefault="00D26B9A" w:rsidP="00E82510">
            <w:pPr>
              <w:rPr>
                <w:rFonts w:ascii="宋体" w:hAnsi="宋体" w:cs="宋体"/>
                <w:color w:val="000000"/>
                <w:kern w:val="0"/>
                <w:sz w:val="20"/>
                <w:szCs w:val="20"/>
              </w:rPr>
            </w:pPr>
            <w:r>
              <w:rPr>
                <w:rFonts w:ascii="宋体" w:hAnsi="宋体" w:cs="宋体" w:hint="eastAsia"/>
                <w:color w:val="000000"/>
                <w:kern w:val="0"/>
                <w:sz w:val="20"/>
                <w:szCs w:val="20"/>
              </w:rPr>
              <w:t>LO71：愿意服务他人、服务企业、服务社会；为人热忱，富于爱心，懂得感恩。</w:t>
            </w:r>
          </w:p>
        </w:tc>
        <w:tc>
          <w:tcPr>
            <w:tcW w:w="320" w:type="dxa"/>
            <w:vAlign w:val="center"/>
          </w:tcPr>
          <w:p w14:paraId="65D5F375" w14:textId="77777777" w:rsidR="00D26B9A" w:rsidRDefault="00D26B9A" w:rsidP="00E82510">
            <w:pPr>
              <w:widowControl/>
              <w:rPr>
                <w:rFonts w:ascii="宋体" w:hAnsi="宋体" w:cs="宋体"/>
                <w:color w:val="000000"/>
                <w:kern w:val="0"/>
                <w:sz w:val="20"/>
                <w:szCs w:val="20"/>
              </w:rPr>
            </w:pPr>
            <w:r>
              <w:rPr>
                <w:rFonts w:ascii="宋体" w:hAnsi="宋体" w:cs="宋体" w:hint="eastAsia"/>
                <w:color w:val="000000"/>
                <w:kern w:val="0"/>
                <w:sz w:val="20"/>
                <w:szCs w:val="20"/>
              </w:rPr>
              <w:sym w:font="Wingdings 2" w:char="F098"/>
            </w:r>
          </w:p>
        </w:tc>
      </w:tr>
      <w:tr w:rsidR="00D26B9A" w14:paraId="3301B766" w14:textId="77777777" w:rsidTr="00E82510">
        <w:tc>
          <w:tcPr>
            <w:tcW w:w="8200" w:type="dxa"/>
            <w:vAlign w:val="center"/>
          </w:tcPr>
          <w:p w14:paraId="2FE148D3" w14:textId="77777777" w:rsidR="00D26B9A" w:rsidRDefault="00D26B9A" w:rsidP="00E82510">
            <w:pPr>
              <w:rPr>
                <w:rFonts w:ascii="宋体" w:hAnsi="宋体" w:cs="宋体"/>
                <w:color w:val="000000"/>
                <w:kern w:val="0"/>
                <w:sz w:val="20"/>
                <w:szCs w:val="20"/>
              </w:rPr>
            </w:pPr>
            <w:r>
              <w:rPr>
                <w:rFonts w:ascii="宋体" w:hAnsi="宋体" w:cs="宋体" w:hint="eastAsia"/>
                <w:color w:val="000000"/>
                <w:kern w:val="0"/>
                <w:sz w:val="20"/>
                <w:szCs w:val="20"/>
              </w:rPr>
              <w:t>LO81：具有基本的外语表达沟通能力与跨文化理解能力，有国际竞争与合作的意识。</w:t>
            </w:r>
          </w:p>
        </w:tc>
        <w:tc>
          <w:tcPr>
            <w:tcW w:w="320" w:type="dxa"/>
            <w:vAlign w:val="center"/>
          </w:tcPr>
          <w:p w14:paraId="70B38BA9" w14:textId="77777777" w:rsidR="00D26B9A" w:rsidRDefault="00D26B9A" w:rsidP="00E82510">
            <w:pPr>
              <w:widowControl/>
              <w:rPr>
                <w:rFonts w:ascii="宋体" w:hAnsi="宋体" w:cs="宋体"/>
                <w:color w:val="000000"/>
                <w:kern w:val="0"/>
                <w:sz w:val="20"/>
                <w:szCs w:val="20"/>
              </w:rPr>
            </w:pPr>
          </w:p>
        </w:tc>
      </w:tr>
    </w:tbl>
    <w:p w14:paraId="63E59833" w14:textId="77777777" w:rsidR="00D26B9A" w:rsidRDefault="00D26B9A" w:rsidP="00D26B9A">
      <w:pPr>
        <w:ind w:firstLineChars="200" w:firstLine="400"/>
        <w:rPr>
          <w:rFonts w:ascii="宋体" w:hAnsi="宋体" w:cs="宋体"/>
          <w:sz w:val="20"/>
          <w:szCs w:val="20"/>
        </w:rPr>
      </w:pPr>
      <w:r>
        <w:rPr>
          <w:rFonts w:ascii="宋体" w:hAnsi="宋体" w:cs="宋体" w:hint="eastAsia"/>
          <w:sz w:val="20"/>
          <w:szCs w:val="20"/>
        </w:rPr>
        <w:t>备注：LO=learning outcomes（学习成果）</w:t>
      </w:r>
    </w:p>
    <w:p w14:paraId="7A0CB5B0" w14:textId="77777777" w:rsidR="00D26B9A" w:rsidRDefault="00D26B9A" w:rsidP="00D26B9A">
      <w:pPr>
        <w:spacing w:beforeLines="50" w:before="156" w:afterLines="50" w:after="156" w:line="288" w:lineRule="auto"/>
        <w:ind w:firstLineChars="150" w:firstLine="361"/>
        <w:rPr>
          <w:rFonts w:ascii="宋体" w:hAnsi="宋体" w:cs="宋体"/>
          <w:b/>
          <w:bCs/>
          <w:sz w:val="24"/>
        </w:rPr>
      </w:pPr>
      <w:r>
        <w:rPr>
          <w:rFonts w:ascii="宋体" w:hAnsi="宋体" w:cs="宋体" w:hint="eastAsia"/>
          <w:b/>
          <w:bCs/>
          <w:sz w:val="24"/>
        </w:rPr>
        <w:t>五、课程目标/课程预期学习成果</w:t>
      </w:r>
    </w:p>
    <w:tbl>
      <w:tblPr>
        <w:tblpPr w:leftFromText="180" w:rightFromText="180" w:vertAnchor="text" w:horzAnchor="margin" w:tblpXSpec="center" w:tblpY="3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75"/>
        <w:gridCol w:w="3299"/>
        <w:gridCol w:w="1510"/>
        <w:gridCol w:w="1850"/>
      </w:tblGrid>
      <w:tr w:rsidR="00D26B9A" w14:paraId="526A5163" w14:textId="77777777" w:rsidTr="00E82510">
        <w:tc>
          <w:tcPr>
            <w:tcW w:w="535" w:type="dxa"/>
            <w:vAlign w:val="center"/>
          </w:tcPr>
          <w:p w14:paraId="54A326FC" w14:textId="77777777" w:rsidR="00D26B9A" w:rsidRDefault="00D26B9A" w:rsidP="00E8251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序号</w:t>
            </w:r>
          </w:p>
        </w:tc>
        <w:tc>
          <w:tcPr>
            <w:tcW w:w="1175" w:type="dxa"/>
            <w:vAlign w:val="center"/>
          </w:tcPr>
          <w:p w14:paraId="121B69BE" w14:textId="77777777" w:rsidR="00D26B9A" w:rsidRDefault="00D26B9A" w:rsidP="00E8251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课程预期</w:t>
            </w:r>
          </w:p>
          <w:p w14:paraId="40B4497B" w14:textId="77777777" w:rsidR="00D26B9A" w:rsidRDefault="00D26B9A" w:rsidP="00E8251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学习成果</w:t>
            </w:r>
          </w:p>
        </w:tc>
        <w:tc>
          <w:tcPr>
            <w:tcW w:w="3299" w:type="dxa"/>
            <w:vAlign w:val="center"/>
          </w:tcPr>
          <w:p w14:paraId="5F73DB02" w14:textId="77777777" w:rsidR="00D26B9A" w:rsidRDefault="00D26B9A" w:rsidP="00E82510">
            <w:pPr>
              <w:snapToGrid w:val="0"/>
              <w:spacing w:line="288" w:lineRule="auto"/>
              <w:jc w:val="center"/>
              <w:rPr>
                <w:rFonts w:ascii="宋体" w:hAnsi="宋体" w:cs="宋体"/>
                <w:b/>
                <w:color w:val="000000"/>
                <w:sz w:val="20"/>
                <w:szCs w:val="20"/>
                <w:highlight w:val="yellow"/>
              </w:rPr>
            </w:pPr>
            <w:r>
              <w:rPr>
                <w:rFonts w:ascii="宋体" w:hAnsi="宋体" w:cs="宋体" w:hint="eastAsia"/>
                <w:b/>
                <w:color w:val="000000"/>
                <w:sz w:val="20"/>
                <w:szCs w:val="20"/>
              </w:rPr>
              <w:t>课程目标</w:t>
            </w:r>
          </w:p>
          <w:p w14:paraId="7AA5C812" w14:textId="77777777" w:rsidR="00D26B9A" w:rsidRDefault="00D26B9A" w:rsidP="00E8251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（细化的预期学习成果）</w:t>
            </w:r>
          </w:p>
        </w:tc>
        <w:tc>
          <w:tcPr>
            <w:tcW w:w="1510" w:type="dxa"/>
            <w:vAlign w:val="center"/>
          </w:tcPr>
          <w:p w14:paraId="44F94D67" w14:textId="77777777" w:rsidR="00D26B9A" w:rsidRDefault="00D26B9A" w:rsidP="00E8251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教与</w:t>
            </w:r>
            <w:proofErr w:type="gramStart"/>
            <w:r>
              <w:rPr>
                <w:rFonts w:ascii="宋体" w:hAnsi="宋体" w:cs="宋体" w:hint="eastAsia"/>
                <w:b/>
                <w:color w:val="000000"/>
                <w:sz w:val="20"/>
                <w:szCs w:val="20"/>
              </w:rPr>
              <w:t>学方式</w:t>
            </w:r>
            <w:proofErr w:type="gramEnd"/>
          </w:p>
        </w:tc>
        <w:tc>
          <w:tcPr>
            <w:tcW w:w="1850" w:type="dxa"/>
            <w:vAlign w:val="center"/>
          </w:tcPr>
          <w:p w14:paraId="2B1B53CB" w14:textId="77777777" w:rsidR="00D26B9A" w:rsidRDefault="00D26B9A" w:rsidP="00E82510">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评价方式</w:t>
            </w:r>
          </w:p>
        </w:tc>
      </w:tr>
      <w:tr w:rsidR="00D26B9A" w14:paraId="4C9D0134" w14:textId="77777777" w:rsidTr="00E82510">
        <w:trPr>
          <w:trHeight w:val="1015"/>
        </w:trPr>
        <w:tc>
          <w:tcPr>
            <w:tcW w:w="535" w:type="dxa"/>
            <w:vMerge w:val="restart"/>
            <w:vAlign w:val="center"/>
          </w:tcPr>
          <w:p w14:paraId="53C1171C" w14:textId="77777777" w:rsidR="00D26B9A" w:rsidRDefault="00D26B9A" w:rsidP="00E82510">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75" w:type="dxa"/>
            <w:vMerge w:val="restart"/>
            <w:vAlign w:val="center"/>
          </w:tcPr>
          <w:p w14:paraId="31A06656" w14:textId="77777777" w:rsidR="00D26B9A" w:rsidRDefault="00D26B9A" w:rsidP="00E82510">
            <w:pPr>
              <w:jc w:val="center"/>
              <w:rPr>
                <w:rFonts w:ascii="宋体" w:hAnsi="宋体" w:cs="宋体"/>
                <w:color w:val="000000"/>
                <w:kern w:val="0"/>
                <w:sz w:val="20"/>
                <w:szCs w:val="20"/>
              </w:rPr>
            </w:pPr>
            <w:r>
              <w:rPr>
                <w:rFonts w:ascii="宋体" w:hAnsi="宋体" w:cs="宋体" w:hint="eastAsia"/>
                <w:color w:val="000000"/>
                <w:kern w:val="0"/>
                <w:sz w:val="20"/>
                <w:szCs w:val="20"/>
              </w:rPr>
              <w:t>LO31</w:t>
            </w:r>
          </w:p>
        </w:tc>
        <w:tc>
          <w:tcPr>
            <w:tcW w:w="3299" w:type="dxa"/>
            <w:vAlign w:val="center"/>
          </w:tcPr>
          <w:p w14:paraId="7182D0EC" w14:textId="77777777" w:rsidR="00D26B9A" w:rsidRDefault="00D26B9A" w:rsidP="00E82510">
            <w:pPr>
              <w:snapToGrid w:val="0"/>
              <w:spacing w:line="288" w:lineRule="auto"/>
              <w:jc w:val="left"/>
              <w:rPr>
                <w:rFonts w:ascii="宋体" w:hAnsi="宋体" w:cs="宋体"/>
                <w:sz w:val="20"/>
                <w:szCs w:val="20"/>
              </w:rPr>
            </w:pPr>
          </w:p>
          <w:p w14:paraId="4295EC37" w14:textId="77777777" w:rsidR="00D26B9A" w:rsidRDefault="00D26B9A" w:rsidP="00E82510">
            <w:pPr>
              <w:snapToGrid w:val="0"/>
              <w:spacing w:line="288" w:lineRule="auto"/>
              <w:rPr>
                <w:color w:val="000000"/>
                <w:sz w:val="20"/>
                <w:szCs w:val="20"/>
              </w:rPr>
            </w:pPr>
            <w:r>
              <w:rPr>
                <w:rFonts w:ascii="宋体" w:hAnsi="宋体" w:cs="宋体" w:hint="eastAsia"/>
                <w:sz w:val="20"/>
                <w:szCs w:val="20"/>
              </w:rPr>
              <w:t>1. 熟练掌握航空客舱服务的专业词汇、短语和常用句型，能进行</w:t>
            </w:r>
            <w:r>
              <w:rPr>
                <w:color w:val="000000"/>
                <w:sz w:val="20"/>
                <w:szCs w:val="20"/>
              </w:rPr>
              <w:t>民航</w:t>
            </w:r>
            <w:r>
              <w:rPr>
                <w:rFonts w:hint="eastAsia"/>
                <w:color w:val="000000"/>
                <w:sz w:val="20"/>
                <w:szCs w:val="20"/>
              </w:rPr>
              <w:t>客舱</w:t>
            </w:r>
            <w:r>
              <w:rPr>
                <w:color w:val="000000"/>
                <w:sz w:val="20"/>
                <w:szCs w:val="20"/>
              </w:rPr>
              <w:t>服务英汉翻译</w:t>
            </w:r>
          </w:p>
        </w:tc>
        <w:tc>
          <w:tcPr>
            <w:tcW w:w="1510" w:type="dxa"/>
            <w:vAlign w:val="center"/>
          </w:tcPr>
          <w:p w14:paraId="0C93C4D6" w14:textId="77777777" w:rsidR="00D26B9A" w:rsidRDefault="00D26B9A" w:rsidP="00E82510">
            <w:pPr>
              <w:snapToGrid w:val="0"/>
              <w:spacing w:line="288" w:lineRule="auto"/>
              <w:jc w:val="center"/>
              <w:rPr>
                <w:rFonts w:ascii="宋体" w:hAnsi="宋体" w:cs="宋体"/>
                <w:sz w:val="20"/>
                <w:szCs w:val="20"/>
              </w:rPr>
            </w:pPr>
            <w:r>
              <w:rPr>
                <w:rFonts w:ascii="宋体" w:hAnsi="宋体" w:cs="宋体" w:hint="eastAsia"/>
                <w:sz w:val="20"/>
                <w:szCs w:val="20"/>
              </w:rPr>
              <w:t>课堂操练</w:t>
            </w:r>
          </w:p>
          <w:p w14:paraId="1BF30AD4" w14:textId="77777777" w:rsidR="00D26B9A" w:rsidRDefault="00D26B9A" w:rsidP="00E82510">
            <w:pPr>
              <w:snapToGrid w:val="0"/>
              <w:spacing w:line="288" w:lineRule="auto"/>
              <w:jc w:val="center"/>
              <w:rPr>
                <w:rFonts w:ascii="宋体" w:hAnsi="宋体" w:cs="宋体"/>
                <w:sz w:val="20"/>
                <w:szCs w:val="20"/>
              </w:rPr>
            </w:pPr>
          </w:p>
        </w:tc>
        <w:tc>
          <w:tcPr>
            <w:tcW w:w="1850" w:type="dxa"/>
            <w:vAlign w:val="center"/>
          </w:tcPr>
          <w:p w14:paraId="55F32C9F" w14:textId="77777777" w:rsidR="00D26B9A" w:rsidRDefault="00D26B9A" w:rsidP="00E82510">
            <w:pPr>
              <w:snapToGrid w:val="0"/>
              <w:spacing w:line="288" w:lineRule="auto"/>
              <w:jc w:val="center"/>
              <w:rPr>
                <w:rFonts w:ascii="宋体" w:hAnsi="宋体" w:cs="宋体"/>
                <w:sz w:val="20"/>
                <w:szCs w:val="20"/>
              </w:rPr>
            </w:pPr>
            <w:r>
              <w:rPr>
                <w:rFonts w:ascii="宋体" w:hAnsi="宋体" w:cs="宋体" w:hint="eastAsia"/>
                <w:sz w:val="20"/>
                <w:szCs w:val="20"/>
              </w:rPr>
              <w:t>纸笔测试</w:t>
            </w:r>
          </w:p>
          <w:p w14:paraId="3591994C" w14:textId="77777777" w:rsidR="00D26B9A" w:rsidRDefault="00D26B9A" w:rsidP="00E82510">
            <w:pPr>
              <w:snapToGrid w:val="0"/>
              <w:spacing w:line="288" w:lineRule="auto"/>
              <w:jc w:val="center"/>
              <w:rPr>
                <w:rFonts w:ascii="宋体" w:hAnsi="宋体" w:cs="宋体"/>
                <w:sz w:val="20"/>
                <w:szCs w:val="20"/>
              </w:rPr>
            </w:pPr>
            <w:r>
              <w:rPr>
                <w:rFonts w:ascii="宋体" w:hAnsi="宋体" w:cs="宋体" w:hint="eastAsia"/>
                <w:sz w:val="20"/>
                <w:szCs w:val="20"/>
              </w:rPr>
              <w:t>翻译作业</w:t>
            </w:r>
          </w:p>
          <w:p w14:paraId="44D57958" w14:textId="3BE4863E" w:rsidR="00884E7C" w:rsidRDefault="00884E7C" w:rsidP="00E82510">
            <w:pPr>
              <w:snapToGrid w:val="0"/>
              <w:spacing w:line="288" w:lineRule="auto"/>
              <w:jc w:val="center"/>
              <w:rPr>
                <w:rFonts w:ascii="宋体" w:hAnsi="宋体" w:cs="宋体"/>
                <w:sz w:val="20"/>
                <w:szCs w:val="20"/>
              </w:rPr>
            </w:pPr>
            <w:r>
              <w:rPr>
                <w:rFonts w:ascii="宋体" w:hAnsi="宋体" w:cs="宋体" w:hint="eastAsia"/>
                <w:sz w:val="20"/>
                <w:szCs w:val="20"/>
              </w:rPr>
              <w:t>随堂测验</w:t>
            </w:r>
          </w:p>
        </w:tc>
      </w:tr>
      <w:tr w:rsidR="00D26B9A" w14:paraId="79396AEF" w14:textId="77777777" w:rsidTr="00E82510">
        <w:tc>
          <w:tcPr>
            <w:tcW w:w="535" w:type="dxa"/>
            <w:vMerge/>
            <w:vAlign w:val="center"/>
          </w:tcPr>
          <w:p w14:paraId="3E4418BC" w14:textId="77777777" w:rsidR="00D26B9A" w:rsidRDefault="00D26B9A" w:rsidP="00E82510">
            <w:pPr>
              <w:jc w:val="center"/>
              <w:rPr>
                <w:rFonts w:ascii="宋体" w:hAnsi="宋体" w:cs="宋体"/>
                <w:color w:val="000000"/>
                <w:kern w:val="0"/>
                <w:sz w:val="20"/>
                <w:szCs w:val="20"/>
              </w:rPr>
            </w:pPr>
          </w:p>
        </w:tc>
        <w:tc>
          <w:tcPr>
            <w:tcW w:w="1175" w:type="dxa"/>
            <w:vMerge/>
            <w:vAlign w:val="center"/>
          </w:tcPr>
          <w:p w14:paraId="5575ACE7" w14:textId="77777777" w:rsidR="00D26B9A" w:rsidRDefault="00D26B9A" w:rsidP="00E82510">
            <w:pPr>
              <w:jc w:val="center"/>
              <w:rPr>
                <w:rFonts w:ascii="宋体" w:hAnsi="宋体" w:cs="宋体"/>
                <w:color w:val="000000"/>
                <w:kern w:val="0"/>
                <w:sz w:val="20"/>
                <w:szCs w:val="20"/>
              </w:rPr>
            </w:pPr>
          </w:p>
        </w:tc>
        <w:tc>
          <w:tcPr>
            <w:tcW w:w="3299" w:type="dxa"/>
            <w:vAlign w:val="center"/>
          </w:tcPr>
          <w:p w14:paraId="1E76F422" w14:textId="77777777" w:rsidR="00D26B9A" w:rsidRDefault="00D26B9A" w:rsidP="00E82510">
            <w:pPr>
              <w:jc w:val="left"/>
              <w:rPr>
                <w:rFonts w:ascii="宋体" w:hAnsi="宋体" w:cs="宋体"/>
                <w:color w:val="000000"/>
                <w:kern w:val="0"/>
                <w:sz w:val="20"/>
                <w:szCs w:val="20"/>
              </w:rPr>
            </w:pPr>
            <w:r>
              <w:rPr>
                <w:rFonts w:ascii="宋体" w:hAnsi="宋体" w:cs="宋体" w:hint="eastAsia"/>
                <w:color w:val="000000"/>
                <w:kern w:val="0"/>
                <w:sz w:val="20"/>
                <w:szCs w:val="20"/>
              </w:rPr>
              <w:t>2.准确应对乘客的问询</w:t>
            </w:r>
          </w:p>
        </w:tc>
        <w:tc>
          <w:tcPr>
            <w:tcW w:w="1510" w:type="dxa"/>
            <w:vAlign w:val="center"/>
          </w:tcPr>
          <w:p w14:paraId="54808A80" w14:textId="77777777" w:rsidR="00D26B9A" w:rsidRDefault="00D26B9A" w:rsidP="00E82510">
            <w:pPr>
              <w:snapToGrid w:val="0"/>
              <w:spacing w:line="288" w:lineRule="auto"/>
              <w:jc w:val="center"/>
              <w:rPr>
                <w:rFonts w:ascii="宋体" w:hAnsi="宋体" w:cs="宋体"/>
                <w:sz w:val="20"/>
                <w:szCs w:val="20"/>
              </w:rPr>
            </w:pPr>
          </w:p>
          <w:p w14:paraId="624E3BA5" w14:textId="77777777" w:rsidR="00D26B9A" w:rsidRDefault="00D26B9A" w:rsidP="00E82510">
            <w:pPr>
              <w:snapToGrid w:val="0"/>
              <w:spacing w:line="288" w:lineRule="auto"/>
              <w:jc w:val="center"/>
              <w:rPr>
                <w:rFonts w:ascii="宋体" w:hAnsi="宋体" w:cs="宋体"/>
                <w:sz w:val="20"/>
                <w:szCs w:val="20"/>
              </w:rPr>
            </w:pPr>
            <w:r>
              <w:rPr>
                <w:rFonts w:ascii="宋体" w:hAnsi="宋体" w:cs="宋体" w:hint="eastAsia"/>
                <w:sz w:val="20"/>
                <w:szCs w:val="20"/>
              </w:rPr>
              <w:t>快速反应</w:t>
            </w:r>
          </w:p>
          <w:p w14:paraId="6E531F67" w14:textId="77777777" w:rsidR="00D26B9A" w:rsidRDefault="00D26B9A" w:rsidP="00E82510">
            <w:pPr>
              <w:snapToGrid w:val="0"/>
              <w:spacing w:line="288" w:lineRule="auto"/>
              <w:jc w:val="center"/>
              <w:rPr>
                <w:rFonts w:ascii="宋体" w:hAnsi="宋体" w:cs="宋体"/>
                <w:sz w:val="20"/>
                <w:szCs w:val="20"/>
              </w:rPr>
            </w:pPr>
          </w:p>
        </w:tc>
        <w:tc>
          <w:tcPr>
            <w:tcW w:w="1850" w:type="dxa"/>
            <w:vAlign w:val="center"/>
          </w:tcPr>
          <w:p w14:paraId="05E892EE" w14:textId="77777777" w:rsidR="00D26B9A" w:rsidRDefault="00D26B9A" w:rsidP="00E82510">
            <w:pPr>
              <w:snapToGrid w:val="0"/>
              <w:spacing w:line="288" w:lineRule="auto"/>
              <w:jc w:val="center"/>
              <w:rPr>
                <w:rFonts w:ascii="宋体" w:hAnsi="宋体" w:cs="宋体"/>
                <w:sz w:val="20"/>
                <w:szCs w:val="20"/>
              </w:rPr>
            </w:pPr>
          </w:p>
          <w:p w14:paraId="46596623" w14:textId="77777777" w:rsidR="00D26B9A" w:rsidRDefault="00D26B9A" w:rsidP="00E82510">
            <w:pPr>
              <w:snapToGrid w:val="0"/>
              <w:spacing w:line="288" w:lineRule="auto"/>
              <w:jc w:val="center"/>
              <w:rPr>
                <w:rFonts w:ascii="宋体" w:hAnsi="宋体" w:cs="宋体"/>
                <w:sz w:val="20"/>
                <w:szCs w:val="20"/>
              </w:rPr>
            </w:pPr>
            <w:r>
              <w:rPr>
                <w:rFonts w:ascii="宋体" w:hAnsi="宋体" w:cs="宋体" w:hint="eastAsia"/>
                <w:sz w:val="20"/>
                <w:szCs w:val="20"/>
              </w:rPr>
              <w:t>口试</w:t>
            </w:r>
          </w:p>
          <w:p w14:paraId="6EB036F6" w14:textId="77777777" w:rsidR="00D26B9A" w:rsidRDefault="00D26B9A" w:rsidP="00E82510">
            <w:pPr>
              <w:snapToGrid w:val="0"/>
              <w:spacing w:line="288" w:lineRule="auto"/>
              <w:jc w:val="center"/>
              <w:rPr>
                <w:rFonts w:ascii="宋体" w:hAnsi="宋体" w:cs="宋体"/>
                <w:sz w:val="20"/>
                <w:szCs w:val="20"/>
              </w:rPr>
            </w:pPr>
          </w:p>
        </w:tc>
      </w:tr>
      <w:tr w:rsidR="00D26B9A" w14:paraId="54B9317D" w14:textId="77777777" w:rsidTr="00E82510">
        <w:tc>
          <w:tcPr>
            <w:tcW w:w="535" w:type="dxa"/>
            <w:vMerge/>
            <w:vAlign w:val="center"/>
          </w:tcPr>
          <w:p w14:paraId="2AC83E7F" w14:textId="77777777" w:rsidR="00D26B9A" w:rsidRDefault="00D26B9A" w:rsidP="00E82510">
            <w:pPr>
              <w:jc w:val="center"/>
              <w:rPr>
                <w:rFonts w:ascii="宋体" w:hAnsi="宋体" w:cs="宋体"/>
                <w:color w:val="000000"/>
                <w:kern w:val="0"/>
                <w:sz w:val="20"/>
                <w:szCs w:val="20"/>
              </w:rPr>
            </w:pPr>
          </w:p>
        </w:tc>
        <w:tc>
          <w:tcPr>
            <w:tcW w:w="1175" w:type="dxa"/>
            <w:vMerge/>
            <w:vAlign w:val="center"/>
          </w:tcPr>
          <w:p w14:paraId="5F1268B9" w14:textId="77777777" w:rsidR="00D26B9A" w:rsidRDefault="00D26B9A" w:rsidP="00E82510">
            <w:pPr>
              <w:jc w:val="center"/>
              <w:rPr>
                <w:rFonts w:ascii="宋体" w:hAnsi="宋体" w:cs="宋体"/>
                <w:color w:val="000000"/>
                <w:kern w:val="0"/>
                <w:sz w:val="20"/>
                <w:szCs w:val="20"/>
              </w:rPr>
            </w:pPr>
          </w:p>
        </w:tc>
        <w:tc>
          <w:tcPr>
            <w:tcW w:w="3299" w:type="dxa"/>
            <w:vAlign w:val="center"/>
          </w:tcPr>
          <w:p w14:paraId="60487232" w14:textId="77777777" w:rsidR="00D26B9A" w:rsidRDefault="00D26B9A" w:rsidP="00E82510">
            <w:pPr>
              <w:jc w:val="left"/>
              <w:rPr>
                <w:rFonts w:ascii="宋体" w:hAnsi="宋体" w:cs="宋体"/>
                <w:color w:val="000000"/>
                <w:kern w:val="0"/>
                <w:sz w:val="20"/>
                <w:szCs w:val="20"/>
              </w:rPr>
            </w:pPr>
            <w:r>
              <w:rPr>
                <w:rFonts w:ascii="宋体" w:hAnsi="宋体" w:cs="宋体" w:hint="eastAsia"/>
                <w:color w:val="000000"/>
                <w:kern w:val="0"/>
                <w:sz w:val="20"/>
                <w:szCs w:val="20"/>
              </w:rPr>
              <w:t>3.根据工作任务，模拟航空客舱服务场景</w:t>
            </w:r>
          </w:p>
        </w:tc>
        <w:tc>
          <w:tcPr>
            <w:tcW w:w="1510" w:type="dxa"/>
            <w:vAlign w:val="center"/>
          </w:tcPr>
          <w:p w14:paraId="5651E512" w14:textId="77777777" w:rsidR="00D26B9A" w:rsidRDefault="00D26B9A" w:rsidP="00E82510">
            <w:pPr>
              <w:snapToGrid w:val="0"/>
              <w:spacing w:line="288" w:lineRule="auto"/>
              <w:jc w:val="center"/>
              <w:rPr>
                <w:rFonts w:ascii="宋体" w:hAnsi="宋体" w:cs="宋体"/>
                <w:sz w:val="20"/>
                <w:szCs w:val="20"/>
              </w:rPr>
            </w:pPr>
            <w:r>
              <w:rPr>
                <w:rFonts w:ascii="宋体" w:hAnsi="宋体" w:cs="宋体" w:hint="eastAsia"/>
                <w:sz w:val="20"/>
                <w:szCs w:val="20"/>
              </w:rPr>
              <w:t>情景模拟</w:t>
            </w:r>
          </w:p>
        </w:tc>
        <w:tc>
          <w:tcPr>
            <w:tcW w:w="1850" w:type="dxa"/>
            <w:vAlign w:val="center"/>
          </w:tcPr>
          <w:p w14:paraId="1ECDB583" w14:textId="68751523" w:rsidR="00D26B9A" w:rsidRDefault="00884E7C" w:rsidP="00E82510">
            <w:pPr>
              <w:snapToGrid w:val="0"/>
              <w:spacing w:line="288" w:lineRule="auto"/>
              <w:jc w:val="center"/>
              <w:rPr>
                <w:rFonts w:ascii="宋体" w:hAnsi="宋体" w:cs="宋体"/>
                <w:sz w:val="20"/>
                <w:szCs w:val="20"/>
              </w:rPr>
            </w:pPr>
            <w:r>
              <w:rPr>
                <w:rFonts w:ascii="宋体" w:hAnsi="宋体" w:cs="宋体" w:hint="eastAsia"/>
                <w:sz w:val="20"/>
                <w:szCs w:val="20"/>
              </w:rPr>
              <w:t>口试</w:t>
            </w:r>
          </w:p>
        </w:tc>
      </w:tr>
      <w:tr w:rsidR="00D26B9A" w14:paraId="2AE08C38" w14:textId="77777777" w:rsidTr="00E82510">
        <w:tc>
          <w:tcPr>
            <w:tcW w:w="535" w:type="dxa"/>
            <w:vAlign w:val="center"/>
          </w:tcPr>
          <w:p w14:paraId="5FAC6C83" w14:textId="77777777" w:rsidR="00D26B9A" w:rsidRDefault="00D26B9A" w:rsidP="00E82510">
            <w:pPr>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75" w:type="dxa"/>
            <w:vAlign w:val="center"/>
          </w:tcPr>
          <w:p w14:paraId="74CBD134" w14:textId="1B933A4C" w:rsidR="00D26B9A" w:rsidRDefault="00D26B9A" w:rsidP="00E82510">
            <w:pPr>
              <w:jc w:val="center"/>
              <w:rPr>
                <w:rFonts w:ascii="宋体" w:hAnsi="宋体" w:cs="宋体"/>
                <w:color w:val="000000"/>
                <w:kern w:val="0"/>
                <w:sz w:val="20"/>
                <w:szCs w:val="20"/>
              </w:rPr>
            </w:pPr>
            <w:r>
              <w:rPr>
                <w:rFonts w:ascii="宋体" w:hAnsi="宋体" w:cs="宋体" w:hint="eastAsia"/>
                <w:color w:val="000000"/>
                <w:kern w:val="0"/>
                <w:sz w:val="20"/>
                <w:szCs w:val="20"/>
              </w:rPr>
              <w:t>LO71</w:t>
            </w:r>
          </w:p>
        </w:tc>
        <w:tc>
          <w:tcPr>
            <w:tcW w:w="3299" w:type="dxa"/>
            <w:vAlign w:val="center"/>
          </w:tcPr>
          <w:p w14:paraId="4A259C25" w14:textId="77777777" w:rsidR="00D26B9A" w:rsidRDefault="00D26B9A" w:rsidP="00E82510">
            <w:pPr>
              <w:jc w:val="left"/>
              <w:rPr>
                <w:rFonts w:ascii="宋体" w:hAnsi="宋体" w:cs="宋体"/>
                <w:color w:val="000000"/>
                <w:kern w:val="0"/>
                <w:sz w:val="20"/>
                <w:szCs w:val="20"/>
              </w:rPr>
            </w:pPr>
            <w:r>
              <w:rPr>
                <w:rFonts w:ascii="宋体" w:hAnsi="宋体" w:cs="宋体" w:hint="eastAsia"/>
                <w:bCs/>
                <w:color w:val="000000"/>
                <w:sz w:val="20"/>
                <w:szCs w:val="20"/>
              </w:rPr>
              <w:t>奉献社会：具有服务企业、服务社会的意愿和行为</w:t>
            </w:r>
          </w:p>
        </w:tc>
        <w:tc>
          <w:tcPr>
            <w:tcW w:w="1510" w:type="dxa"/>
            <w:vAlign w:val="center"/>
          </w:tcPr>
          <w:p w14:paraId="1FE412C8" w14:textId="77777777" w:rsidR="00D26B9A" w:rsidRDefault="00D26B9A" w:rsidP="00E82510">
            <w:pPr>
              <w:snapToGrid w:val="0"/>
              <w:spacing w:line="288" w:lineRule="auto"/>
              <w:jc w:val="center"/>
              <w:rPr>
                <w:rFonts w:ascii="宋体" w:hAnsi="宋体" w:cs="宋体"/>
                <w:color w:val="000000"/>
                <w:sz w:val="20"/>
                <w:szCs w:val="20"/>
              </w:rPr>
            </w:pPr>
            <w:r>
              <w:rPr>
                <w:rFonts w:ascii="宋体" w:hAnsi="宋体" w:cs="宋体" w:hint="eastAsia"/>
                <w:color w:val="000000"/>
                <w:sz w:val="20"/>
                <w:szCs w:val="20"/>
              </w:rPr>
              <w:t>情景模拟</w:t>
            </w:r>
          </w:p>
        </w:tc>
        <w:tc>
          <w:tcPr>
            <w:tcW w:w="1850" w:type="dxa"/>
            <w:vAlign w:val="center"/>
          </w:tcPr>
          <w:p w14:paraId="0BB1463F" w14:textId="0626CEFC" w:rsidR="00D26B9A" w:rsidRDefault="00884E7C" w:rsidP="00E82510">
            <w:pPr>
              <w:snapToGrid w:val="0"/>
              <w:spacing w:line="288" w:lineRule="auto"/>
              <w:jc w:val="center"/>
              <w:rPr>
                <w:rFonts w:ascii="宋体" w:hAnsi="宋体" w:cs="宋体"/>
                <w:color w:val="000000"/>
                <w:sz w:val="20"/>
                <w:szCs w:val="20"/>
              </w:rPr>
            </w:pPr>
            <w:r>
              <w:rPr>
                <w:rFonts w:ascii="宋体" w:hAnsi="宋体" w:cs="宋体" w:hint="eastAsia"/>
                <w:color w:val="000000"/>
                <w:sz w:val="20"/>
                <w:szCs w:val="20"/>
              </w:rPr>
              <w:t>口试</w:t>
            </w:r>
          </w:p>
        </w:tc>
      </w:tr>
      <w:bookmarkEnd w:id="2"/>
    </w:tbl>
    <w:p w14:paraId="03701611" w14:textId="77777777" w:rsidR="00D26B9A" w:rsidRDefault="00D26B9A" w:rsidP="00D26B9A">
      <w:pPr>
        <w:snapToGrid w:val="0"/>
        <w:spacing w:line="288" w:lineRule="auto"/>
        <w:ind w:leftChars="200" w:left="420"/>
        <w:rPr>
          <w:rFonts w:ascii="黑体" w:eastAsia="黑体" w:hAnsi="宋体"/>
          <w:sz w:val="24"/>
        </w:rPr>
      </w:pPr>
    </w:p>
    <w:p w14:paraId="7E0B35DB" w14:textId="77777777" w:rsidR="00D26B9A" w:rsidRDefault="00D26B9A" w:rsidP="00D26B9A">
      <w:pPr>
        <w:snapToGrid w:val="0"/>
        <w:spacing w:line="288" w:lineRule="auto"/>
        <w:ind w:leftChars="200" w:left="420"/>
        <w:rPr>
          <w:color w:val="000000"/>
          <w:sz w:val="20"/>
          <w:szCs w:val="20"/>
          <w:highlight w:val="cyan"/>
        </w:rPr>
      </w:pPr>
    </w:p>
    <w:p w14:paraId="0F1E0ECB" w14:textId="77777777" w:rsidR="00D26B9A" w:rsidRDefault="00D26B9A" w:rsidP="00D26B9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0F2A3B85" w14:textId="77777777" w:rsidR="00D26B9A" w:rsidRDefault="00D26B9A" w:rsidP="00D26B9A">
      <w:pPr>
        <w:snapToGrid w:val="0"/>
        <w:spacing w:line="288" w:lineRule="auto"/>
        <w:ind w:firstLineChars="200" w:firstLine="400"/>
        <w:rPr>
          <w:rFonts w:ascii="宋体" w:hAnsi="宋体"/>
          <w:sz w:val="20"/>
          <w:szCs w:val="20"/>
        </w:rPr>
      </w:pPr>
      <w:r>
        <w:rPr>
          <w:bCs/>
          <w:sz w:val="20"/>
          <w:szCs w:val="20"/>
        </w:rPr>
        <w:t>此处</w:t>
      </w:r>
      <w:r>
        <w:rPr>
          <w:rFonts w:ascii="宋体" w:hAnsi="宋体" w:hint="eastAsia"/>
          <w:sz w:val="20"/>
          <w:szCs w:val="20"/>
        </w:rPr>
        <w:t>分单元</w:t>
      </w:r>
      <w:r>
        <w:rPr>
          <w:rFonts w:hint="eastAsia"/>
          <w:bCs/>
          <w:sz w:val="20"/>
          <w:szCs w:val="20"/>
        </w:rPr>
        <w:t>列出教学的知识点和能力要求。知识点</w:t>
      </w:r>
      <w:r>
        <w:rPr>
          <w:rFonts w:ascii="宋体" w:hAnsi="宋体"/>
          <w:sz w:val="20"/>
          <w:szCs w:val="20"/>
        </w:rPr>
        <w:t>用</w:t>
      </w:r>
      <w:r>
        <w:rPr>
          <w:rFonts w:ascii="宋体" w:hAnsi="宋体" w:hint="eastAsia"/>
          <w:sz w:val="20"/>
          <w:szCs w:val="20"/>
        </w:rPr>
        <w:t>布鲁</w:t>
      </w:r>
      <w:proofErr w:type="gramStart"/>
      <w:r>
        <w:rPr>
          <w:rFonts w:ascii="宋体" w:hAnsi="宋体" w:hint="eastAsia"/>
          <w:sz w:val="20"/>
          <w:szCs w:val="20"/>
        </w:rPr>
        <w:t>姆</w:t>
      </w:r>
      <w:proofErr w:type="gramEnd"/>
      <w:r>
        <w:rPr>
          <w:rFonts w:ascii="宋体" w:hAnsi="宋体" w:hint="eastAsia"/>
          <w:sz w:val="20"/>
          <w:szCs w:val="20"/>
        </w:rPr>
        <w:t>认知能力的</w:t>
      </w:r>
      <w:r>
        <w:rPr>
          <w:rFonts w:ascii="宋体" w:hAnsi="宋体" w:hint="eastAsia"/>
          <w:bCs/>
          <w:sz w:val="20"/>
          <w:szCs w:val="20"/>
        </w:rPr>
        <w:t>6</w:t>
      </w:r>
      <w:r>
        <w:rPr>
          <w:rFonts w:ascii="宋体" w:hAnsi="宋体" w:hint="eastAsia"/>
          <w:sz w:val="20"/>
          <w:szCs w:val="20"/>
        </w:rPr>
        <w:t>种层次：L1-L6(“</w:t>
      </w:r>
      <w:r>
        <w:rPr>
          <w:rFonts w:ascii="宋体" w:hAnsi="宋体" w:hint="eastAsia"/>
          <w:b/>
          <w:bCs/>
          <w:sz w:val="20"/>
          <w:szCs w:val="20"/>
        </w:rPr>
        <w:t>知道”、“理解”、“运用”、“分析”、“综合”、“评价”)</w:t>
      </w:r>
      <w:r>
        <w:rPr>
          <w:rFonts w:ascii="宋体" w:hAnsi="宋体" w:hint="eastAsia"/>
          <w:bCs/>
          <w:sz w:val="20"/>
          <w:szCs w:val="20"/>
        </w:rPr>
        <w:t>来</w:t>
      </w:r>
      <w:r>
        <w:rPr>
          <w:rFonts w:ascii="宋体" w:hAnsi="宋体"/>
          <w:sz w:val="20"/>
          <w:szCs w:val="20"/>
        </w:rPr>
        <w:t>表</w:t>
      </w:r>
      <w:r>
        <w:rPr>
          <w:rFonts w:ascii="宋体" w:hAnsi="宋体" w:hint="eastAsia"/>
          <w:sz w:val="20"/>
          <w:szCs w:val="20"/>
        </w:rPr>
        <w:t>达对学生学习要求上的差异</w:t>
      </w:r>
      <w:r>
        <w:rPr>
          <w:rFonts w:ascii="宋体" w:hAnsi="宋体"/>
          <w:sz w:val="20"/>
          <w:szCs w:val="20"/>
        </w:rPr>
        <w:t>。</w:t>
      </w:r>
      <w:r>
        <w:rPr>
          <w:rFonts w:ascii="宋体" w:hAnsi="宋体" w:hint="eastAsia"/>
          <w:sz w:val="20"/>
          <w:szCs w:val="20"/>
        </w:rPr>
        <w:t>能力要求必须选用合适的行为动词来表达。用文字说明教学的难点所在。</w:t>
      </w:r>
    </w:p>
    <w:p w14:paraId="623A1284" w14:textId="77777777" w:rsidR="00D26B9A" w:rsidRDefault="00D26B9A" w:rsidP="00D26B9A">
      <w:pPr>
        <w:snapToGrid w:val="0"/>
        <w:spacing w:line="288" w:lineRule="auto"/>
        <w:ind w:firstLineChars="200" w:firstLine="400"/>
        <w:rPr>
          <w:rFonts w:ascii="宋体" w:hAnsi="宋体"/>
          <w:sz w:val="20"/>
          <w:szCs w:val="20"/>
        </w:rPr>
      </w:pPr>
    </w:p>
    <w:p w14:paraId="68E52A71" w14:textId="77777777" w:rsidR="00D26B9A" w:rsidRDefault="00D26B9A" w:rsidP="00D26B9A">
      <w:pPr>
        <w:snapToGrid w:val="0"/>
        <w:spacing w:line="288" w:lineRule="auto"/>
        <w:ind w:firstLineChars="200" w:firstLine="400"/>
        <w:rPr>
          <w:rFonts w:ascii="宋体" w:hAnsi="宋体"/>
          <w:sz w:val="20"/>
          <w:szCs w:val="20"/>
        </w:rPr>
      </w:pPr>
    </w:p>
    <w:tbl>
      <w:tblPr>
        <w:tblW w:w="10241"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660"/>
        <w:gridCol w:w="3054"/>
        <w:gridCol w:w="1702"/>
        <w:gridCol w:w="2516"/>
        <w:gridCol w:w="1736"/>
      </w:tblGrid>
      <w:tr w:rsidR="00D26B9A" w14:paraId="5B2C4EAD" w14:textId="77777777" w:rsidTr="00884E7C">
        <w:trPr>
          <w:trHeight w:val="443"/>
        </w:trPr>
        <w:tc>
          <w:tcPr>
            <w:tcW w:w="573" w:type="dxa"/>
            <w:tcBorders>
              <w:top w:val="single" w:sz="4" w:space="0" w:color="auto"/>
              <w:left w:val="single" w:sz="4" w:space="0" w:color="auto"/>
              <w:bottom w:val="single" w:sz="4" w:space="0" w:color="auto"/>
              <w:right w:val="single" w:sz="4" w:space="0" w:color="auto"/>
            </w:tcBorders>
            <w:vAlign w:val="center"/>
          </w:tcPr>
          <w:p w14:paraId="3A9A1EBF" w14:textId="77777777" w:rsidR="00D26B9A" w:rsidRDefault="00D26B9A" w:rsidP="00E82510">
            <w:pPr>
              <w:snapToGrid w:val="0"/>
              <w:spacing w:line="288" w:lineRule="auto"/>
              <w:jc w:val="center"/>
              <w:rPr>
                <w:rFonts w:ascii="宋体" w:hAnsi="宋体" w:cs="宋体"/>
                <w:sz w:val="20"/>
                <w:szCs w:val="21"/>
                <w:lang w:bidi="ar"/>
              </w:rPr>
            </w:pPr>
            <w:bookmarkStart w:id="3" w:name="_Hlk478361861"/>
            <w:r>
              <w:rPr>
                <w:rFonts w:ascii="宋体" w:hAnsi="宋体" w:cs="宋体" w:hint="eastAsia"/>
                <w:sz w:val="20"/>
                <w:szCs w:val="21"/>
                <w:lang w:bidi="ar"/>
              </w:rPr>
              <w:lastRenderedPageBreak/>
              <w:t>单元及课时</w:t>
            </w:r>
          </w:p>
        </w:tc>
        <w:tc>
          <w:tcPr>
            <w:tcW w:w="660" w:type="dxa"/>
            <w:tcBorders>
              <w:top w:val="single" w:sz="4" w:space="0" w:color="auto"/>
              <w:left w:val="single" w:sz="4" w:space="0" w:color="auto"/>
              <w:bottom w:val="single" w:sz="4" w:space="0" w:color="auto"/>
              <w:right w:val="single" w:sz="4" w:space="0" w:color="auto"/>
            </w:tcBorders>
            <w:vAlign w:val="center"/>
          </w:tcPr>
          <w:p w14:paraId="459A5C3B"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工作任务</w:t>
            </w:r>
          </w:p>
        </w:tc>
        <w:tc>
          <w:tcPr>
            <w:tcW w:w="3054" w:type="dxa"/>
            <w:tcBorders>
              <w:top w:val="single" w:sz="4" w:space="0" w:color="auto"/>
              <w:left w:val="single" w:sz="4" w:space="0" w:color="auto"/>
              <w:bottom w:val="single" w:sz="4" w:space="0" w:color="auto"/>
              <w:right w:val="single" w:sz="4" w:space="0" w:color="auto"/>
            </w:tcBorders>
            <w:vAlign w:val="center"/>
          </w:tcPr>
          <w:p w14:paraId="4DD10AEA"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技能要求</w:t>
            </w:r>
          </w:p>
        </w:tc>
        <w:tc>
          <w:tcPr>
            <w:tcW w:w="1702" w:type="dxa"/>
            <w:tcBorders>
              <w:top w:val="single" w:sz="4" w:space="0" w:color="auto"/>
              <w:left w:val="single" w:sz="4" w:space="0" w:color="auto"/>
              <w:bottom w:val="single" w:sz="4" w:space="0" w:color="auto"/>
              <w:right w:val="single" w:sz="4" w:space="0" w:color="auto"/>
            </w:tcBorders>
            <w:vAlign w:val="center"/>
          </w:tcPr>
          <w:p w14:paraId="679C97C9"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知识要求</w:t>
            </w:r>
          </w:p>
        </w:tc>
        <w:tc>
          <w:tcPr>
            <w:tcW w:w="2516" w:type="dxa"/>
            <w:tcBorders>
              <w:top w:val="single" w:sz="4" w:space="0" w:color="auto"/>
              <w:left w:val="single" w:sz="4" w:space="0" w:color="auto"/>
              <w:bottom w:val="single" w:sz="4" w:space="0" w:color="auto"/>
              <w:right w:val="single" w:sz="4" w:space="0" w:color="auto"/>
            </w:tcBorders>
            <w:vAlign w:val="center"/>
          </w:tcPr>
          <w:p w14:paraId="7D77DF9E" w14:textId="77777777" w:rsidR="00D26B9A" w:rsidRDefault="00D26B9A" w:rsidP="00E82510">
            <w:pPr>
              <w:jc w:val="center"/>
              <w:rPr>
                <w:rFonts w:ascii="宋体" w:hAnsi="宋体" w:cs="宋体"/>
                <w:sz w:val="20"/>
                <w:szCs w:val="21"/>
                <w:lang w:bidi="ar"/>
              </w:rPr>
            </w:pPr>
            <w:r>
              <w:rPr>
                <w:rFonts w:ascii="宋体" w:hAnsi="宋体" w:cs="宋体" w:hint="eastAsia"/>
                <w:sz w:val="20"/>
                <w:szCs w:val="21"/>
                <w:lang w:bidi="ar"/>
              </w:rPr>
              <w:t>项目</w:t>
            </w:r>
          </w:p>
          <w:p w14:paraId="7ACABC49" w14:textId="77777777" w:rsidR="00D26B9A" w:rsidRDefault="00D26B9A" w:rsidP="00E82510">
            <w:pPr>
              <w:jc w:val="center"/>
              <w:rPr>
                <w:rFonts w:ascii="宋体" w:hAnsi="宋体" w:cs="宋体"/>
                <w:sz w:val="20"/>
                <w:szCs w:val="21"/>
                <w:lang w:bidi="ar"/>
              </w:rPr>
            </w:pPr>
            <w:r>
              <w:rPr>
                <w:rFonts w:ascii="宋体" w:hAnsi="宋体" w:cs="宋体" w:hint="eastAsia"/>
                <w:sz w:val="20"/>
                <w:szCs w:val="21"/>
                <w:lang w:bidi="ar"/>
              </w:rPr>
              <w:t>（综合运用）</w:t>
            </w:r>
          </w:p>
        </w:tc>
        <w:tc>
          <w:tcPr>
            <w:tcW w:w="1736" w:type="dxa"/>
            <w:tcBorders>
              <w:top w:val="single" w:sz="4" w:space="0" w:color="auto"/>
              <w:left w:val="single" w:sz="4" w:space="0" w:color="auto"/>
              <w:bottom w:val="single" w:sz="4" w:space="0" w:color="auto"/>
              <w:right w:val="single" w:sz="4" w:space="0" w:color="auto"/>
            </w:tcBorders>
            <w:vAlign w:val="center"/>
          </w:tcPr>
          <w:p w14:paraId="4EA64184"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项目质量标准</w:t>
            </w:r>
          </w:p>
        </w:tc>
      </w:tr>
      <w:tr w:rsidR="00D26B9A" w14:paraId="5EB05732" w14:textId="77777777" w:rsidTr="00884E7C">
        <w:trPr>
          <w:trHeight w:val="443"/>
        </w:trPr>
        <w:tc>
          <w:tcPr>
            <w:tcW w:w="573" w:type="dxa"/>
            <w:vMerge w:val="restart"/>
            <w:tcBorders>
              <w:left w:val="single" w:sz="4" w:space="0" w:color="auto"/>
              <w:right w:val="single" w:sz="4" w:space="0" w:color="auto"/>
            </w:tcBorders>
          </w:tcPr>
          <w:p w14:paraId="69732BF2" w14:textId="77777777" w:rsidR="00884E7C" w:rsidRDefault="00884E7C" w:rsidP="00E82510">
            <w:pPr>
              <w:snapToGrid w:val="0"/>
              <w:spacing w:line="288" w:lineRule="auto"/>
              <w:jc w:val="left"/>
              <w:rPr>
                <w:rFonts w:ascii="宋体" w:hAnsi="宋体" w:cs="宋体"/>
                <w:sz w:val="20"/>
                <w:szCs w:val="21"/>
                <w:lang w:bidi="ar"/>
              </w:rPr>
            </w:pPr>
            <w:r>
              <w:rPr>
                <w:rFonts w:ascii="宋体" w:hAnsi="宋体" w:cs="宋体" w:hint="eastAsia"/>
                <w:sz w:val="20"/>
                <w:szCs w:val="21"/>
                <w:lang w:bidi="ar"/>
              </w:rPr>
              <w:t>3/</w:t>
            </w:r>
          </w:p>
          <w:p w14:paraId="1F99DBAC" w14:textId="2277CFFF" w:rsidR="00D26B9A" w:rsidRDefault="00884E7C" w:rsidP="00E82510">
            <w:pPr>
              <w:snapToGrid w:val="0"/>
              <w:spacing w:line="288" w:lineRule="auto"/>
              <w:jc w:val="left"/>
              <w:rPr>
                <w:rFonts w:ascii="宋体" w:hAnsi="宋体" w:cs="宋体"/>
                <w:sz w:val="20"/>
                <w:szCs w:val="21"/>
                <w:lang w:bidi="ar"/>
              </w:rPr>
            </w:pPr>
            <w:r>
              <w:rPr>
                <w:rFonts w:ascii="宋体" w:hAnsi="宋体" w:cs="宋体" w:hint="eastAsia"/>
                <w:sz w:val="20"/>
                <w:szCs w:val="21"/>
                <w:lang w:bidi="ar"/>
              </w:rPr>
              <w:t>36课时</w:t>
            </w:r>
          </w:p>
        </w:tc>
        <w:tc>
          <w:tcPr>
            <w:tcW w:w="660" w:type="dxa"/>
            <w:vMerge w:val="restart"/>
            <w:tcBorders>
              <w:left w:val="single" w:sz="4" w:space="0" w:color="auto"/>
              <w:right w:val="single" w:sz="4" w:space="0" w:color="auto"/>
            </w:tcBorders>
          </w:tcPr>
          <w:p w14:paraId="6C8D140C" w14:textId="2B82FDFF" w:rsidR="00D26B9A" w:rsidRDefault="00884E7C" w:rsidP="00E82510">
            <w:pPr>
              <w:spacing w:line="360" w:lineRule="auto"/>
              <w:jc w:val="center"/>
              <w:rPr>
                <w:rFonts w:ascii="宋体" w:hAnsi="宋体" w:cs="宋体"/>
                <w:sz w:val="20"/>
                <w:szCs w:val="21"/>
                <w:lang w:bidi="ar"/>
              </w:rPr>
            </w:pPr>
            <w:r>
              <w:rPr>
                <w:rFonts w:ascii="宋体" w:hAnsi="宋体" w:cs="宋体" w:hint="eastAsia"/>
                <w:sz w:val="20"/>
                <w:szCs w:val="21"/>
                <w:lang w:bidi="ar"/>
              </w:rPr>
              <w:t>飞行中</w:t>
            </w:r>
          </w:p>
        </w:tc>
        <w:tc>
          <w:tcPr>
            <w:tcW w:w="3054" w:type="dxa"/>
            <w:tcBorders>
              <w:top w:val="single" w:sz="4" w:space="0" w:color="auto"/>
              <w:left w:val="single" w:sz="4" w:space="0" w:color="auto"/>
              <w:bottom w:val="single" w:sz="4" w:space="0" w:color="auto"/>
              <w:right w:val="single" w:sz="4" w:space="0" w:color="auto"/>
            </w:tcBorders>
          </w:tcPr>
          <w:p w14:paraId="7B4703E5"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飞行中：</w:t>
            </w:r>
          </w:p>
          <w:p w14:paraId="6E6D6BFD"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机上急救</w:t>
            </w:r>
          </w:p>
          <w:p w14:paraId="76D4B63A" w14:textId="77777777" w:rsidR="00D26B9A" w:rsidRDefault="00D26B9A" w:rsidP="00E82510">
            <w:pPr>
              <w:numPr>
                <w:ilvl w:val="0"/>
                <w:numId w:val="29"/>
              </w:numPr>
              <w:tabs>
                <w:tab w:val="left" w:pos="425"/>
              </w:tabs>
              <w:jc w:val="left"/>
              <w:rPr>
                <w:rFonts w:ascii="宋体" w:hAnsi="宋体" w:cs="宋体"/>
                <w:sz w:val="20"/>
                <w:szCs w:val="21"/>
                <w:lang w:bidi="ar"/>
              </w:rPr>
            </w:pPr>
            <w:r>
              <w:rPr>
                <w:rFonts w:ascii="宋体" w:hAnsi="宋体" w:cs="宋体" w:hint="eastAsia"/>
                <w:sz w:val="20"/>
                <w:szCs w:val="21"/>
                <w:lang w:bidi="ar"/>
              </w:rPr>
              <w:t>能询问并判断旅客的伤情或病情</w:t>
            </w:r>
          </w:p>
          <w:p w14:paraId="595FCFDF" w14:textId="77777777" w:rsidR="00D26B9A" w:rsidRDefault="00D26B9A" w:rsidP="00E82510">
            <w:pPr>
              <w:numPr>
                <w:ilvl w:val="0"/>
                <w:numId w:val="29"/>
              </w:numPr>
              <w:tabs>
                <w:tab w:val="left" w:pos="425"/>
              </w:tabs>
              <w:jc w:val="left"/>
              <w:rPr>
                <w:rFonts w:ascii="宋体" w:hAnsi="宋体" w:cs="宋体"/>
                <w:sz w:val="20"/>
                <w:szCs w:val="21"/>
                <w:lang w:bidi="ar"/>
              </w:rPr>
            </w:pPr>
            <w:r>
              <w:rPr>
                <w:rFonts w:ascii="宋体" w:hAnsi="宋体" w:cs="宋体" w:hint="eastAsia"/>
                <w:sz w:val="20"/>
                <w:szCs w:val="21"/>
                <w:lang w:bidi="ar"/>
              </w:rPr>
              <w:t>能指导旅客配合治疗和帮助</w:t>
            </w:r>
          </w:p>
          <w:p w14:paraId="4BB68124" w14:textId="77777777" w:rsidR="00D26B9A" w:rsidRDefault="00D26B9A" w:rsidP="00E82510">
            <w:pPr>
              <w:numPr>
                <w:ilvl w:val="0"/>
                <w:numId w:val="29"/>
              </w:numPr>
              <w:tabs>
                <w:tab w:val="left" w:pos="425"/>
              </w:tabs>
              <w:jc w:val="left"/>
              <w:rPr>
                <w:rFonts w:ascii="宋体" w:hAnsi="宋体" w:cs="宋体"/>
                <w:sz w:val="20"/>
                <w:szCs w:val="21"/>
                <w:lang w:bidi="ar"/>
              </w:rPr>
            </w:pPr>
            <w:r>
              <w:rPr>
                <w:rFonts w:ascii="宋体" w:hAnsi="宋体" w:cs="宋体" w:hint="eastAsia"/>
                <w:sz w:val="20"/>
                <w:szCs w:val="21"/>
                <w:lang w:bidi="ar"/>
              </w:rPr>
              <w:t>能安抚旅客</w:t>
            </w:r>
          </w:p>
          <w:p w14:paraId="338527D5" w14:textId="77777777" w:rsidR="00D26B9A" w:rsidRDefault="00D26B9A" w:rsidP="00E82510">
            <w:pPr>
              <w:spacing w:line="360" w:lineRule="auto"/>
              <w:rPr>
                <w:rFonts w:ascii="宋体" w:hAnsi="宋体" w:cs="宋体"/>
                <w:sz w:val="20"/>
                <w:szCs w:val="21"/>
                <w:lang w:bidi="ar"/>
              </w:rPr>
            </w:pPr>
            <w:r>
              <w:rPr>
                <w:rFonts w:ascii="宋体" w:hAnsi="宋体" w:cs="宋体"/>
                <w:sz w:val="20"/>
                <w:szCs w:val="21"/>
                <w:lang w:bidi="ar"/>
              </w:rPr>
              <w:t>4</w:t>
            </w:r>
            <w:r>
              <w:rPr>
                <w:rFonts w:ascii="宋体" w:hAnsi="宋体" w:cs="宋体" w:hint="eastAsia"/>
                <w:sz w:val="20"/>
                <w:szCs w:val="21"/>
                <w:lang w:bidi="ar"/>
              </w:rPr>
              <w:t>） 能广播并需求医疗专业人士的帮助</w:t>
            </w:r>
          </w:p>
          <w:p w14:paraId="1655E37C" w14:textId="77777777" w:rsidR="00D26B9A" w:rsidRDefault="00D26B9A" w:rsidP="00E82510">
            <w:pPr>
              <w:spacing w:line="360" w:lineRule="auto"/>
              <w:jc w:val="left"/>
              <w:rPr>
                <w:rFonts w:ascii="宋体" w:hAnsi="宋体" w:cs="宋体"/>
                <w:sz w:val="20"/>
                <w:szCs w:val="21"/>
                <w:lang w:bidi="ar"/>
              </w:rPr>
            </w:pPr>
            <w:r>
              <w:rPr>
                <w:rFonts w:ascii="宋体" w:hAnsi="宋体" w:cs="宋体"/>
                <w:sz w:val="20"/>
                <w:szCs w:val="21"/>
                <w:lang w:bidi="ar"/>
              </w:rPr>
              <w:t>5</w:t>
            </w:r>
            <w:r>
              <w:rPr>
                <w:rFonts w:ascii="宋体" w:hAnsi="宋体" w:cs="宋体" w:hint="eastAsia"/>
                <w:sz w:val="20"/>
                <w:szCs w:val="21"/>
                <w:lang w:bidi="ar"/>
              </w:rPr>
              <w:t>） 能处理简单的乘客伤病情况，例如晕机，耳鸣，感冒，受伤，肠胃不适，严重头疼</w:t>
            </w:r>
          </w:p>
        </w:tc>
        <w:tc>
          <w:tcPr>
            <w:tcW w:w="1702" w:type="dxa"/>
            <w:tcBorders>
              <w:top w:val="single" w:sz="4" w:space="0" w:color="auto"/>
              <w:left w:val="single" w:sz="4" w:space="0" w:color="auto"/>
              <w:bottom w:val="single" w:sz="4" w:space="0" w:color="auto"/>
              <w:right w:val="single" w:sz="4" w:space="0" w:color="auto"/>
            </w:tcBorders>
          </w:tcPr>
          <w:p w14:paraId="7804BBFF" w14:textId="77777777" w:rsidR="00D26B9A" w:rsidRDefault="00D26B9A" w:rsidP="00E82510">
            <w:pPr>
              <w:rPr>
                <w:rFonts w:ascii="宋体" w:hAnsi="宋体" w:cs="宋体"/>
                <w:sz w:val="20"/>
                <w:szCs w:val="21"/>
                <w:lang w:bidi="ar"/>
              </w:rPr>
            </w:pPr>
            <w:r>
              <w:rPr>
                <w:rFonts w:ascii="宋体" w:hAnsi="宋体" w:cs="宋体" w:hint="eastAsia"/>
                <w:sz w:val="20"/>
                <w:szCs w:val="21"/>
                <w:lang w:bidi="ar"/>
              </w:rPr>
              <w:t>1） 急救的定义</w:t>
            </w:r>
          </w:p>
          <w:p w14:paraId="68AD2F6D" w14:textId="77777777" w:rsidR="00D26B9A" w:rsidRDefault="00D26B9A" w:rsidP="00E82510">
            <w:pPr>
              <w:rPr>
                <w:rFonts w:ascii="宋体" w:hAnsi="宋体" w:cs="宋体"/>
                <w:sz w:val="20"/>
                <w:szCs w:val="21"/>
                <w:lang w:bidi="ar"/>
              </w:rPr>
            </w:pPr>
            <w:r>
              <w:rPr>
                <w:rFonts w:ascii="宋体" w:hAnsi="宋体" w:cs="宋体" w:hint="eastAsia"/>
                <w:sz w:val="20"/>
                <w:szCs w:val="21"/>
                <w:lang w:bidi="ar"/>
              </w:rPr>
              <w:t>2） 常见疾病和药品的中英文名称</w:t>
            </w:r>
          </w:p>
          <w:p w14:paraId="57016A4C" w14:textId="77777777" w:rsidR="00D26B9A" w:rsidRDefault="00D26B9A" w:rsidP="00E82510">
            <w:pPr>
              <w:rPr>
                <w:rFonts w:ascii="宋体" w:hAnsi="宋体" w:cs="宋体"/>
                <w:sz w:val="20"/>
                <w:szCs w:val="21"/>
                <w:lang w:bidi="ar"/>
              </w:rPr>
            </w:pPr>
            <w:r>
              <w:rPr>
                <w:rFonts w:ascii="宋体" w:hAnsi="宋体" w:cs="宋体"/>
                <w:sz w:val="20"/>
                <w:szCs w:val="21"/>
                <w:lang w:bidi="ar"/>
              </w:rPr>
              <w:t>3</w:t>
            </w:r>
            <w:r>
              <w:rPr>
                <w:rFonts w:ascii="宋体" w:hAnsi="宋体" w:cs="宋体" w:hint="eastAsia"/>
                <w:sz w:val="20"/>
                <w:szCs w:val="21"/>
                <w:lang w:bidi="ar"/>
              </w:rPr>
              <w:t>）机上常用病症英文说法</w:t>
            </w:r>
          </w:p>
          <w:p w14:paraId="6C57CF8E" w14:textId="77777777" w:rsidR="00D26B9A" w:rsidRDefault="00D26B9A" w:rsidP="00E82510">
            <w:pPr>
              <w:rPr>
                <w:rFonts w:ascii="宋体" w:hAnsi="宋体" w:cs="宋体"/>
                <w:sz w:val="20"/>
                <w:szCs w:val="21"/>
                <w:lang w:bidi="ar"/>
              </w:rPr>
            </w:pPr>
            <w:r>
              <w:rPr>
                <w:rFonts w:ascii="宋体" w:hAnsi="宋体" w:cs="宋体"/>
                <w:sz w:val="20"/>
                <w:szCs w:val="21"/>
                <w:lang w:bidi="ar"/>
              </w:rPr>
              <w:t>4</w:t>
            </w:r>
            <w:r>
              <w:rPr>
                <w:rFonts w:ascii="宋体" w:hAnsi="宋体" w:cs="宋体" w:hint="eastAsia"/>
                <w:sz w:val="20"/>
                <w:szCs w:val="21"/>
                <w:lang w:bidi="ar"/>
              </w:rPr>
              <w:t>）咨询伤情病情用语</w:t>
            </w:r>
          </w:p>
          <w:p w14:paraId="7FC274A4" w14:textId="77777777" w:rsidR="00D26B9A" w:rsidRDefault="00D26B9A" w:rsidP="00E82510">
            <w:pPr>
              <w:rPr>
                <w:rFonts w:ascii="宋体" w:hAnsi="宋体" w:cs="宋体"/>
                <w:sz w:val="20"/>
                <w:szCs w:val="21"/>
                <w:lang w:bidi="ar"/>
              </w:rPr>
            </w:pPr>
          </w:p>
        </w:tc>
        <w:tc>
          <w:tcPr>
            <w:tcW w:w="2516" w:type="dxa"/>
            <w:tcBorders>
              <w:top w:val="single" w:sz="4" w:space="0" w:color="auto"/>
              <w:left w:val="single" w:sz="4" w:space="0" w:color="auto"/>
              <w:bottom w:val="single" w:sz="4" w:space="0" w:color="auto"/>
              <w:right w:val="single" w:sz="4" w:space="0" w:color="auto"/>
            </w:tcBorders>
          </w:tcPr>
          <w:p w14:paraId="6201B3BC"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项目九</w:t>
            </w:r>
          </w:p>
          <w:p w14:paraId="76590C62"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情景模拟：机上急救</w:t>
            </w:r>
          </w:p>
          <w:p w14:paraId="513D0AAE"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晕机</w:t>
            </w:r>
          </w:p>
          <w:p w14:paraId="2DCF9173"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耳鸣</w:t>
            </w:r>
          </w:p>
          <w:p w14:paraId="0F0BB342"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感冒</w:t>
            </w:r>
          </w:p>
          <w:p w14:paraId="4EE8B395"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受伤</w:t>
            </w:r>
          </w:p>
          <w:p w14:paraId="503E3558"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肠胃不适</w:t>
            </w:r>
          </w:p>
          <w:p w14:paraId="7D913F1E"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严重头疼</w:t>
            </w:r>
          </w:p>
        </w:tc>
        <w:tc>
          <w:tcPr>
            <w:tcW w:w="1736" w:type="dxa"/>
            <w:tcBorders>
              <w:top w:val="single" w:sz="4" w:space="0" w:color="auto"/>
              <w:left w:val="single" w:sz="4" w:space="0" w:color="auto"/>
              <w:bottom w:val="single" w:sz="4" w:space="0" w:color="auto"/>
              <w:right w:val="single" w:sz="4" w:space="0" w:color="auto"/>
            </w:tcBorders>
          </w:tcPr>
          <w:p w14:paraId="482F4D0C" w14:textId="77777777" w:rsidR="00D26B9A" w:rsidRDefault="00D26B9A" w:rsidP="00E82510">
            <w:pPr>
              <w:pStyle w:val="Style3"/>
              <w:numPr>
                <w:ilvl w:val="0"/>
                <w:numId w:val="31"/>
              </w:numPr>
              <w:tabs>
                <w:tab w:val="left" w:pos="425"/>
              </w:tabs>
              <w:rPr>
                <w:rFonts w:ascii="宋体" w:eastAsia="宋体" w:hAnsi="宋体" w:cs="宋体"/>
                <w:sz w:val="20"/>
                <w:szCs w:val="21"/>
                <w:lang w:bidi="ar"/>
              </w:rPr>
            </w:pPr>
            <w:r>
              <w:rPr>
                <w:rFonts w:ascii="宋体" w:eastAsia="宋体" w:hAnsi="宋体" w:cs="宋体" w:hint="eastAsia"/>
                <w:sz w:val="20"/>
                <w:szCs w:val="21"/>
                <w:lang w:bidi="ar"/>
              </w:rPr>
              <w:t>面带微笑，亲切，自然</w:t>
            </w:r>
          </w:p>
          <w:p w14:paraId="59AB959B" w14:textId="77777777" w:rsidR="00D26B9A" w:rsidRDefault="00D26B9A" w:rsidP="00E82510">
            <w:pPr>
              <w:pStyle w:val="Style3"/>
              <w:numPr>
                <w:ilvl w:val="0"/>
                <w:numId w:val="31"/>
              </w:numPr>
              <w:tabs>
                <w:tab w:val="left" w:pos="425"/>
              </w:tabs>
              <w:rPr>
                <w:rFonts w:ascii="宋体" w:eastAsia="宋体" w:hAnsi="宋体" w:cs="宋体"/>
                <w:sz w:val="20"/>
                <w:szCs w:val="21"/>
                <w:lang w:bidi="ar"/>
              </w:rPr>
            </w:pPr>
            <w:r>
              <w:rPr>
                <w:rFonts w:ascii="宋体" w:eastAsia="宋体" w:hAnsi="宋体" w:cs="宋体"/>
                <w:sz w:val="20"/>
                <w:szCs w:val="21"/>
                <w:lang w:bidi="ar"/>
              </w:rPr>
              <w:t xml:space="preserve"> </w:t>
            </w:r>
            <w:r>
              <w:rPr>
                <w:rFonts w:ascii="宋体" w:eastAsia="宋体" w:hAnsi="宋体" w:cs="宋体" w:hint="eastAsia"/>
                <w:sz w:val="20"/>
                <w:szCs w:val="21"/>
                <w:lang w:bidi="ar"/>
              </w:rPr>
              <w:t>英语语言流畅</w:t>
            </w:r>
          </w:p>
          <w:p w14:paraId="269749C1" w14:textId="77777777" w:rsidR="00D26B9A" w:rsidRDefault="00D26B9A" w:rsidP="00E82510">
            <w:pPr>
              <w:pStyle w:val="Style3"/>
              <w:numPr>
                <w:ilvl w:val="0"/>
                <w:numId w:val="31"/>
              </w:numPr>
              <w:tabs>
                <w:tab w:val="left" w:pos="425"/>
              </w:tabs>
              <w:rPr>
                <w:rFonts w:ascii="宋体" w:eastAsia="宋体" w:hAnsi="宋体" w:cs="宋体"/>
                <w:sz w:val="20"/>
                <w:szCs w:val="21"/>
                <w:lang w:bidi="ar"/>
              </w:rPr>
            </w:pPr>
            <w:r>
              <w:rPr>
                <w:rFonts w:ascii="宋体" w:eastAsia="宋体" w:hAnsi="宋体" w:cs="宋体" w:hint="eastAsia"/>
                <w:sz w:val="20"/>
                <w:szCs w:val="21"/>
                <w:lang w:bidi="ar"/>
              </w:rPr>
              <w:t>句法规范，无明显语法错误</w:t>
            </w:r>
          </w:p>
          <w:p w14:paraId="14F540EA" w14:textId="77777777" w:rsidR="00D26B9A" w:rsidRDefault="00D26B9A" w:rsidP="00E82510">
            <w:pPr>
              <w:pStyle w:val="Style3"/>
              <w:numPr>
                <w:ilvl w:val="0"/>
                <w:numId w:val="31"/>
              </w:numPr>
              <w:tabs>
                <w:tab w:val="left" w:pos="425"/>
              </w:tabs>
              <w:rPr>
                <w:rFonts w:ascii="宋体" w:eastAsia="宋体" w:hAnsi="宋体" w:cs="宋体"/>
                <w:sz w:val="20"/>
                <w:szCs w:val="21"/>
                <w:lang w:bidi="ar"/>
              </w:rPr>
            </w:pPr>
            <w:r>
              <w:rPr>
                <w:rFonts w:ascii="宋体" w:eastAsia="宋体" w:hAnsi="宋体" w:cs="宋体" w:hint="eastAsia"/>
                <w:sz w:val="20"/>
                <w:szCs w:val="21"/>
                <w:lang w:bidi="ar"/>
              </w:rPr>
              <w:t>语音语调自然</w:t>
            </w:r>
          </w:p>
          <w:p w14:paraId="1FC815A5" w14:textId="77777777" w:rsidR="00D26B9A" w:rsidRDefault="00D26B9A" w:rsidP="00E82510">
            <w:pPr>
              <w:pStyle w:val="Style3"/>
              <w:numPr>
                <w:ilvl w:val="0"/>
                <w:numId w:val="31"/>
              </w:numPr>
              <w:tabs>
                <w:tab w:val="left" w:pos="425"/>
              </w:tabs>
              <w:rPr>
                <w:rFonts w:ascii="宋体" w:eastAsia="宋体" w:hAnsi="宋体" w:cs="宋体"/>
                <w:sz w:val="20"/>
                <w:szCs w:val="21"/>
                <w:lang w:bidi="ar"/>
              </w:rPr>
            </w:pPr>
            <w:r>
              <w:rPr>
                <w:rFonts w:ascii="宋体" w:eastAsia="宋体" w:hAnsi="宋体" w:cs="宋体" w:hint="eastAsia"/>
                <w:sz w:val="20"/>
                <w:szCs w:val="21"/>
                <w:lang w:bidi="ar"/>
              </w:rPr>
              <w:t>动作规范，符合行业要求</w:t>
            </w:r>
          </w:p>
          <w:p w14:paraId="59F31D1A" w14:textId="77777777" w:rsidR="00D26B9A" w:rsidRDefault="00D26B9A" w:rsidP="00E82510">
            <w:pPr>
              <w:pStyle w:val="Style3"/>
              <w:numPr>
                <w:ilvl w:val="0"/>
                <w:numId w:val="31"/>
              </w:numPr>
              <w:tabs>
                <w:tab w:val="left" w:pos="425"/>
              </w:tabs>
              <w:rPr>
                <w:rFonts w:ascii="宋体" w:eastAsia="宋体" w:hAnsi="宋体" w:cs="宋体"/>
                <w:sz w:val="20"/>
                <w:szCs w:val="21"/>
                <w:lang w:bidi="ar"/>
              </w:rPr>
            </w:pPr>
            <w:r>
              <w:rPr>
                <w:rFonts w:ascii="宋体" w:eastAsia="宋体" w:hAnsi="宋体" w:cs="宋体" w:hint="eastAsia"/>
                <w:sz w:val="20"/>
                <w:szCs w:val="21"/>
                <w:lang w:bidi="ar"/>
              </w:rPr>
              <w:t>服务态度良好</w:t>
            </w:r>
          </w:p>
        </w:tc>
      </w:tr>
      <w:tr w:rsidR="00D26B9A" w14:paraId="041FD036" w14:textId="77777777" w:rsidTr="00884E7C">
        <w:trPr>
          <w:trHeight w:val="443"/>
        </w:trPr>
        <w:tc>
          <w:tcPr>
            <w:tcW w:w="573" w:type="dxa"/>
            <w:vMerge/>
            <w:tcBorders>
              <w:left w:val="single" w:sz="4" w:space="0" w:color="auto"/>
              <w:right w:val="single" w:sz="4" w:space="0" w:color="auto"/>
            </w:tcBorders>
          </w:tcPr>
          <w:p w14:paraId="2E0DF075" w14:textId="77777777" w:rsidR="00D26B9A" w:rsidRDefault="00D26B9A" w:rsidP="00E82510">
            <w:pPr>
              <w:snapToGrid w:val="0"/>
              <w:spacing w:line="288" w:lineRule="auto"/>
              <w:jc w:val="left"/>
              <w:rPr>
                <w:rFonts w:ascii="宋体" w:hAnsi="宋体" w:cs="宋体"/>
                <w:sz w:val="20"/>
                <w:szCs w:val="21"/>
                <w:lang w:bidi="ar"/>
              </w:rPr>
            </w:pPr>
          </w:p>
        </w:tc>
        <w:tc>
          <w:tcPr>
            <w:tcW w:w="660" w:type="dxa"/>
            <w:vMerge/>
            <w:tcBorders>
              <w:left w:val="single" w:sz="4" w:space="0" w:color="auto"/>
              <w:right w:val="single" w:sz="4" w:space="0" w:color="auto"/>
            </w:tcBorders>
          </w:tcPr>
          <w:p w14:paraId="67CE836E" w14:textId="77777777" w:rsidR="00D26B9A" w:rsidRDefault="00D26B9A" w:rsidP="00E82510">
            <w:pPr>
              <w:spacing w:line="360" w:lineRule="auto"/>
              <w:jc w:val="center"/>
              <w:rPr>
                <w:rFonts w:ascii="宋体" w:hAnsi="宋体" w:cs="宋体"/>
                <w:sz w:val="20"/>
                <w:szCs w:val="21"/>
                <w:lang w:bidi="ar"/>
              </w:rPr>
            </w:pPr>
          </w:p>
        </w:tc>
        <w:tc>
          <w:tcPr>
            <w:tcW w:w="3054" w:type="dxa"/>
            <w:tcBorders>
              <w:top w:val="single" w:sz="4" w:space="0" w:color="auto"/>
              <w:left w:val="single" w:sz="4" w:space="0" w:color="auto"/>
              <w:bottom w:val="single" w:sz="4" w:space="0" w:color="auto"/>
              <w:right w:val="single" w:sz="4" w:space="0" w:color="auto"/>
            </w:tcBorders>
          </w:tcPr>
          <w:p w14:paraId="78950560"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飞行中：</w:t>
            </w:r>
          </w:p>
          <w:p w14:paraId="07FC1BBB"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安全和紧急情况</w:t>
            </w:r>
          </w:p>
          <w:p w14:paraId="6DC07F1E" w14:textId="77777777" w:rsidR="00D26B9A" w:rsidRDefault="00D26B9A" w:rsidP="00E82510">
            <w:pPr>
              <w:spacing w:line="360" w:lineRule="auto"/>
              <w:rPr>
                <w:rFonts w:ascii="宋体" w:hAnsi="宋体" w:cs="宋体"/>
                <w:sz w:val="20"/>
                <w:szCs w:val="21"/>
                <w:lang w:bidi="ar"/>
              </w:rPr>
            </w:pPr>
            <w:r>
              <w:rPr>
                <w:rFonts w:ascii="宋体" w:hAnsi="宋体" w:cs="宋体" w:hint="eastAsia"/>
                <w:sz w:val="20"/>
                <w:szCs w:val="21"/>
                <w:lang w:bidi="ar"/>
              </w:rPr>
              <w:t>1）能在飞机颠簸、失火</w:t>
            </w:r>
          </w:p>
          <w:p w14:paraId="0CD985DB" w14:textId="77777777" w:rsidR="00D26B9A" w:rsidRDefault="00D26B9A" w:rsidP="00E82510">
            <w:pPr>
              <w:spacing w:line="360" w:lineRule="auto"/>
              <w:rPr>
                <w:rFonts w:ascii="宋体" w:hAnsi="宋体" w:cs="宋体"/>
                <w:sz w:val="20"/>
                <w:szCs w:val="21"/>
                <w:lang w:bidi="ar"/>
              </w:rPr>
            </w:pPr>
            <w:r>
              <w:rPr>
                <w:rFonts w:ascii="宋体" w:hAnsi="宋体" w:cs="宋体" w:hint="eastAsia"/>
                <w:sz w:val="20"/>
                <w:szCs w:val="21"/>
                <w:lang w:bidi="ar"/>
              </w:rPr>
              <w:t>、客舱失压，紧急着落和撤离时进行安全广播</w:t>
            </w:r>
          </w:p>
          <w:p w14:paraId="0FF0E207" w14:textId="77777777" w:rsidR="00D26B9A" w:rsidRDefault="00D26B9A" w:rsidP="00E82510">
            <w:pPr>
              <w:spacing w:line="360" w:lineRule="auto"/>
              <w:rPr>
                <w:rFonts w:ascii="宋体" w:hAnsi="宋体" w:cs="宋体"/>
                <w:sz w:val="20"/>
                <w:szCs w:val="21"/>
                <w:lang w:bidi="ar"/>
              </w:rPr>
            </w:pPr>
            <w:r>
              <w:rPr>
                <w:rFonts w:ascii="宋体" w:hAnsi="宋体" w:cs="宋体" w:hint="eastAsia"/>
                <w:sz w:val="20"/>
                <w:szCs w:val="21"/>
                <w:lang w:bidi="ar"/>
              </w:rPr>
              <w:t>2）能沉着冷静</w:t>
            </w:r>
          </w:p>
        </w:tc>
        <w:tc>
          <w:tcPr>
            <w:tcW w:w="1702" w:type="dxa"/>
            <w:tcBorders>
              <w:top w:val="single" w:sz="4" w:space="0" w:color="auto"/>
              <w:left w:val="single" w:sz="4" w:space="0" w:color="auto"/>
              <w:bottom w:val="single" w:sz="4" w:space="0" w:color="auto"/>
              <w:right w:val="single" w:sz="4" w:space="0" w:color="auto"/>
            </w:tcBorders>
          </w:tcPr>
          <w:p w14:paraId="271BD440" w14:textId="77777777" w:rsidR="00D26B9A" w:rsidRDefault="00D26B9A" w:rsidP="00E82510">
            <w:pPr>
              <w:rPr>
                <w:rFonts w:ascii="宋体" w:hAnsi="宋体" w:cs="宋体"/>
                <w:sz w:val="20"/>
                <w:szCs w:val="21"/>
                <w:lang w:bidi="ar"/>
              </w:rPr>
            </w:pPr>
            <w:r>
              <w:rPr>
                <w:rFonts w:ascii="宋体" w:hAnsi="宋体" w:cs="宋体" w:hint="eastAsia"/>
                <w:sz w:val="20"/>
                <w:szCs w:val="21"/>
                <w:lang w:bidi="ar"/>
              </w:rPr>
              <w:t>能进行紧急情况说明和广播</w:t>
            </w:r>
          </w:p>
        </w:tc>
        <w:tc>
          <w:tcPr>
            <w:tcW w:w="2516" w:type="dxa"/>
            <w:tcBorders>
              <w:top w:val="single" w:sz="4" w:space="0" w:color="auto"/>
              <w:left w:val="single" w:sz="4" w:space="0" w:color="auto"/>
              <w:bottom w:val="single" w:sz="4" w:space="0" w:color="auto"/>
              <w:right w:val="single" w:sz="4" w:space="0" w:color="auto"/>
            </w:tcBorders>
          </w:tcPr>
          <w:p w14:paraId="71AA6D72"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项目十</w:t>
            </w:r>
          </w:p>
          <w:p w14:paraId="32359238"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情景模拟：安全和紧急情况</w:t>
            </w:r>
          </w:p>
          <w:p w14:paraId="4C374616"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机颠簸</w:t>
            </w:r>
          </w:p>
          <w:p w14:paraId="7F88885D"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失火</w:t>
            </w:r>
          </w:p>
          <w:p w14:paraId="33E457D7"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客舱失压</w:t>
            </w:r>
          </w:p>
          <w:p w14:paraId="5A0A96EA"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紧急着落</w:t>
            </w:r>
          </w:p>
          <w:p w14:paraId="634C779B" w14:textId="77777777" w:rsidR="00D26B9A" w:rsidRDefault="00D26B9A" w:rsidP="00E82510">
            <w:pPr>
              <w:numPr>
                <w:ilvl w:val="0"/>
                <w:numId w:val="30"/>
              </w:numPr>
              <w:jc w:val="left"/>
              <w:rPr>
                <w:rFonts w:ascii="宋体" w:hAnsi="宋体" w:cs="宋体"/>
                <w:sz w:val="20"/>
                <w:szCs w:val="21"/>
                <w:lang w:bidi="ar"/>
              </w:rPr>
            </w:pPr>
            <w:r>
              <w:rPr>
                <w:rFonts w:ascii="宋体" w:hAnsi="宋体" w:cs="宋体" w:hint="eastAsia"/>
                <w:sz w:val="20"/>
                <w:szCs w:val="21"/>
                <w:lang w:bidi="ar"/>
              </w:rPr>
              <w:t>紧急撤离</w:t>
            </w:r>
          </w:p>
        </w:tc>
        <w:tc>
          <w:tcPr>
            <w:tcW w:w="1736" w:type="dxa"/>
            <w:tcBorders>
              <w:top w:val="single" w:sz="4" w:space="0" w:color="auto"/>
              <w:left w:val="single" w:sz="4" w:space="0" w:color="auto"/>
              <w:bottom w:val="single" w:sz="4" w:space="0" w:color="auto"/>
              <w:right w:val="single" w:sz="4" w:space="0" w:color="auto"/>
            </w:tcBorders>
          </w:tcPr>
          <w:p w14:paraId="07956508" w14:textId="77777777" w:rsidR="00D26B9A" w:rsidRDefault="00D26B9A" w:rsidP="00E82510">
            <w:pPr>
              <w:pStyle w:val="Style3"/>
              <w:numPr>
                <w:ilvl w:val="0"/>
                <w:numId w:val="32"/>
              </w:numPr>
              <w:rPr>
                <w:rFonts w:ascii="宋体" w:eastAsia="宋体" w:hAnsi="宋体" w:cs="宋体"/>
                <w:sz w:val="20"/>
                <w:szCs w:val="21"/>
                <w:lang w:bidi="ar"/>
              </w:rPr>
            </w:pPr>
            <w:r>
              <w:rPr>
                <w:rFonts w:ascii="宋体" w:eastAsia="宋体" w:hAnsi="宋体" w:cs="宋体" w:hint="eastAsia"/>
                <w:sz w:val="20"/>
                <w:szCs w:val="21"/>
                <w:lang w:bidi="ar"/>
              </w:rPr>
              <w:t>面带微笑，亲切，自然</w:t>
            </w:r>
          </w:p>
          <w:p w14:paraId="095190B8" w14:textId="77777777" w:rsidR="00D26B9A" w:rsidRDefault="00D26B9A" w:rsidP="00E82510">
            <w:pPr>
              <w:pStyle w:val="Style3"/>
              <w:numPr>
                <w:ilvl w:val="0"/>
                <w:numId w:val="32"/>
              </w:numPr>
              <w:rPr>
                <w:rFonts w:ascii="宋体" w:eastAsia="宋体" w:hAnsi="宋体" w:cs="宋体"/>
                <w:sz w:val="20"/>
                <w:szCs w:val="21"/>
                <w:lang w:bidi="ar"/>
              </w:rPr>
            </w:pPr>
            <w:r>
              <w:rPr>
                <w:rFonts w:ascii="宋体" w:eastAsia="宋体" w:hAnsi="宋体" w:cs="宋体" w:hint="eastAsia"/>
                <w:sz w:val="20"/>
                <w:szCs w:val="21"/>
                <w:lang w:bidi="ar"/>
              </w:rPr>
              <w:t>英语语言流畅</w:t>
            </w:r>
          </w:p>
          <w:p w14:paraId="192987C9" w14:textId="77777777" w:rsidR="00D26B9A" w:rsidRDefault="00D26B9A" w:rsidP="00E82510">
            <w:pPr>
              <w:pStyle w:val="Style3"/>
              <w:numPr>
                <w:ilvl w:val="0"/>
                <w:numId w:val="32"/>
              </w:numPr>
              <w:rPr>
                <w:rFonts w:ascii="宋体" w:eastAsia="宋体" w:hAnsi="宋体" w:cs="宋体"/>
                <w:sz w:val="20"/>
                <w:szCs w:val="21"/>
                <w:lang w:bidi="ar"/>
              </w:rPr>
            </w:pPr>
            <w:r>
              <w:rPr>
                <w:rFonts w:ascii="宋体" w:eastAsia="宋体" w:hAnsi="宋体" w:cs="宋体" w:hint="eastAsia"/>
                <w:sz w:val="20"/>
                <w:szCs w:val="21"/>
                <w:lang w:bidi="ar"/>
              </w:rPr>
              <w:t>句法规范，无明显语法错误</w:t>
            </w:r>
          </w:p>
          <w:p w14:paraId="694AF28C" w14:textId="77777777" w:rsidR="00D26B9A" w:rsidRDefault="00D26B9A" w:rsidP="00E82510">
            <w:pPr>
              <w:pStyle w:val="Style3"/>
              <w:numPr>
                <w:ilvl w:val="0"/>
                <w:numId w:val="32"/>
              </w:numPr>
              <w:rPr>
                <w:rFonts w:ascii="宋体" w:eastAsia="宋体" w:hAnsi="宋体" w:cs="宋体"/>
                <w:sz w:val="20"/>
                <w:szCs w:val="21"/>
                <w:lang w:bidi="ar"/>
              </w:rPr>
            </w:pPr>
            <w:r>
              <w:rPr>
                <w:rFonts w:ascii="宋体" w:eastAsia="宋体" w:hAnsi="宋体" w:cs="宋体" w:hint="eastAsia"/>
                <w:sz w:val="20"/>
                <w:szCs w:val="21"/>
                <w:lang w:bidi="ar"/>
              </w:rPr>
              <w:t>语音语调自然</w:t>
            </w:r>
          </w:p>
          <w:p w14:paraId="7B47DE77" w14:textId="77777777" w:rsidR="00D26B9A" w:rsidRDefault="00D26B9A" w:rsidP="00E82510">
            <w:pPr>
              <w:pStyle w:val="Style3"/>
              <w:numPr>
                <w:ilvl w:val="0"/>
                <w:numId w:val="32"/>
              </w:numPr>
              <w:rPr>
                <w:rFonts w:ascii="宋体" w:eastAsia="宋体" w:hAnsi="宋体" w:cs="宋体"/>
                <w:sz w:val="20"/>
                <w:szCs w:val="21"/>
                <w:lang w:bidi="ar"/>
              </w:rPr>
            </w:pPr>
            <w:r>
              <w:rPr>
                <w:rFonts w:ascii="宋体" w:eastAsia="宋体" w:hAnsi="宋体" w:cs="宋体" w:hint="eastAsia"/>
                <w:sz w:val="20"/>
                <w:szCs w:val="21"/>
                <w:lang w:bidi="ar"/>
              </w:rPr>
              <w:t>动作规范，符合行业要求</w:t>
            </w:r>
          </w:p>
          <w:p w14:paraId="0F2E73DE" w14:textId="77777777" w:rsidR="00D26B9A" w:rsidRDefault="00D26B9A" w:rsidP="00E82510">
            <w:pPr>
              <w:pStyle w:val="Style3"/>
              <w:rPr>
                <w:rFonts w:ascii="宋体" w:eastAsia="宋体" w:hAnsi="宋体" w:cs="宋体"/>
                <w:sz w:val="20"/>
                <w:szCs w:val="21"/>
                <w:lang w:bidi="ar"/>
              </w:rPr>
            </w:pPr>
            <w:r>
              <w:rPr>
                <w:rFonts w:ascii="宋体" w:eastAsia="宋体" w:hAnsi="宋体" w:cs="宋体" w:hint="eastAsia"/>
                <w:sz w:val="20"/>
                <w:szCs w:val="21"/>
                <w:lang w:bidi="ar"/>
              </w:rPr>
              <w:t>服务态度良好</w:t>
            </w:r>
          </w:p>
        </w:tc>
      </w:tr>
      <w:tr w:rsidR="00D26B9A" w14:paraId="63A4A634" w14:textId="77777777" w:rsidTr="00884E7C">
        <w:trPr>
          <w:trHeight w:val="443"/>
        </w:trPr>
        <w:tc>
          <w:tcPr>
            <w:tcW w:w="573" w:type="dxa"/>
            <w:vMerge/>
            <w:tcBorders>
              <w:left w:val="single" w:sz="4" w:space="0" w:color="auto"/>
              <w:right w:val="single" w:sz="4" w:space="0" w:color="auto"/>
            </w:tcBorders>
          </w:tcPr>
          <w:p w14:paraId="538362CF" w14:textId="77777777" w:rsidR="00D26B9A" w:rsidRDefault="00D26B9A" w:rsidP="00E82510">
            <w:pPr>
              <w:snapToGrid w:val="0"/>
              <w:spacing w:line="288" w:lineRule="auto"/>
              <w:jc w:val="left"/>
              <w:rPr>
                <w:rFonts w:ascii="宋体" w:hAnsi="宋体" w:cs="宋体"/>
                <w:sz w:val="20"/>
                <w:szCs w:val="21"/>
                <w:lang w:bidi="ar"/>
              </w:rPr>
            </w:pPr>
          </w:p>
        </w:tc>
        <w:tc>
          <w:tcPr>
            <w:tcW w:w="660" w:type="dxa"/>
            <w:vMerge/>
            <w:tcBorders>
              <w:left w:val="single" w:sz="4" w:space="0" w:color="auto"/>
              <w:right w:val="single" w:sz="4" w:space="0" w:color="auto"/>
            </w:tcBorders>
          </w:tcPr>
          <w:p w14:paraId="72728C11" w14:textId="77777777" w:rsidR="00D26B9A" w:rsidRDefault="00D26B9A" w:rsidP="00E82510">
            <w:pPr>
              <w:spacing w:line="360" w:lineRule="auto"/>
              <w:jc w:val="center"/>
              <w:rPr>
                <w:rFonts w:ascii="宋体" w:hAnsi="宋体" w:cs="宋体"/>
                <w:sz w:val="20"/>
                <w:szCs w:val="21"/>
                <w:lang w:bidi="ar"/>
              </w:rPr>
            </w:pPr>
          </w:p>
        </w:tc>
        <w:tc>
          <w:tcPr>
            <w:tcW w:w="3054" w:type="dxa"/>
            <w:tcBorders>
              <w:top w:val="single" w:sz="4" w:space="0" w:color="auto"/>
              <w:left w:val="single" w:sz="4" w:space="0" w:color="auto"/>
              <w:bottom w:val="single" w:sz="4" w:space="0" w:color="auto"/>
              <w:right w:val="single" w:sz="4" w:space="0" w:color="auto"/>
            </w:tcBorders>
          </w:tcPr>
          <w:p w14:paraId="2F746575"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飞行中：</w:t>
            </w:r>
          </w:p>
          <w:p w14:paraId="1F6507F5"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航班特殊情况</w:t>
            </w:r>
          </w:p>
          <w:p w14:paraId="01EEFC4D" w14:textId="77777777" w:rsidR="00D26B9A" w:rsidRDefault="00D26B9A" w:rsidP="00E82510">
            <w:pPr>
              <w:numPr>
                <w:ilvl w:val="0"/>
                <w:numId w:val="33"/>
              </w:numPr>
              <w:jc w:val="left"/>
              <w:rPr>
                <w:rFonts w:ascii="宋体" w:hAnsi="宋体" w:cs="宋体"/>
                <w:sz w:val="20"/>
                <w:szCs w:val="21"/>
                <w:lang w:bidi="ar"/>
              </w:rPr>
            </w:pPr>
            <w:r>
              <w:rPr>
                <w:rFonts w:ascii="宋体" w:hAnsi="宋体" w:cs="宋体"/>
                <w:sz w:val="20"/>
                <w:szCs w:val="21"/>
                <w:lang w:bidi="ar"/>
              </w:rPr>
              <w:t xml:space="preserve"> </w:t>
            </w:r>
            <w:r>
              <w:rPr>
                <w:rFonts w:ascii="宋体" w:hAnsi="宋体" w:cs="宋体" w:hint="eastAsia"/>
                <w:sz w:val="20"/>
                <w:szCs w:val="21"/>
                <w:lang w:bidi="ar"/>
              </w:rPr>
              <w:t>能向旅客解释航班延误、改航、备降等的原因</w:t>
            </w:r>
          </w:p>
          <w:p w14:paraId="4851D596" w14:textId="77777777" w:rsidR="00D26B9A" w:rsidRDefault="00D26B9A" w:rsidP="00E82510">
            <w:pPr>
              <w:numPr>
                <w:ilvl w:val="0"/>
                <w:numId w:val="33"/>
              </w:numPr>
              <w:jc w:val="left"/>
              <w:rPr>
                <w:rFonts w:ascii="宋体" w:hAnsi="宋体" w:cs="宋体"/>
                <w:sz w:val="20"/>
                <w:szCs w:val="21"/>
                <w:lang w:bidi="ar"/>
              </w:rPr>
            </w:pPr>
            <w:r>
              <w:rPr>
                <w:rFonts w:ascii="宋体" w:hAnsi="宋体" w:cs="宋体" w:hint="eastAsia"/>
                <w:sz w:val="20"/>
                <w:szCs w:val="21"/>
                <w:lang w:bidi="ar"/>
              </w:rPr>
              <w:t xml:space="preserve"> 能在飞机转航或延误时通知、安排并调整旅客的行程</w:t>
            </w:r>
          </w:p>
          <w:p w14:paraId="067BBD81" w14:textId="77777777" w:rsidR="00D26B9A" w:rsidRDefault="00D26B9A" w:rsidP="00E82510">
            <w:pPr>
              <w:numPr>
                <w:ilvl w:val="0"/>
                <w:numId w:val="33"/>
              </w:numPr>
              <w:tabs>
                <w:tab w:val="left" w:pos="425"/>
              </w:tabs>
              <w:jc w:val="left"/>
              <w:rPr>
                <w:rFonts w:ascii="宋体" w:hAnsi="宋体" w:cs="宋体"/>
                <w:sz w:val="20"/>
                <w:szCs w:val="21"/>
                <w:lang w:bidi="ar"/>
              </w:rPr>
            </w:pPr>
            <w:r>
              <w:rPr>
                <w:rFonts w:ascii="宋体" w:hAnsi="宋体" w:cs="宋体" w:hint="eastAsia"/>
                <w:sz w:val="20"/>
                <w:szCs w:val="21"/>
                <w:lang w:bidi="ar"/>
              </w:rPr>
              <w:t>对旅客在航班上发现物品遗失时的处理步骤</w:t>
            </w:r>
          </w:p>
          <w:p w14:paraId="5421B875" w14:textId="77777777" w:rsidR="00D26B9A" w:rsidRDefault="00D26B9A" w:rsidP="00E82510">
            <w:pPr>
              <w:numPr>
                <w:ilvl w:val="0"/>
                <w:numId w:val="33"/>
              </w:numPr>
              <w:tabs>
                <w:tab w:val="left" w:pos="425"/>
              </w:tabs>
              <w:jc w:val="left"/>
              <w:rPr>
                <w:rFonts w:ascii="宋体" w:hAnsi="宋体" w:cs="宋体"/>
                <w:sz w:val="20"/>
                <w:szCs w:val="21"/>
                <w:lang w:bidi="ar"/>
              </w:rPr>
            </w:pPr>
            <w:r>
              <w:rPr>
                <w:rFonts w:ascii="宋体" w:hAnsi="宋体" w:cs="宋体" w:hint="eastAsia"/>
                <w:sz w:val="20"/>
                <w:szCs w:val="21"/>
                <w:lang w:bidi="ar"/>
              </w:rPr>
              <w:t>能进行飞行异常下的广播</w:t>
            </w:r>
          </w:p>
          <w:p w14:paraId="2CAE3BFE" w14:textId="77777777" w:rsidR="00D26B9A" w:rsidRDefault="00D26B9A" w:rsidP="00E82510">
            <w:pPr>
              <w:ind w:left="360"/>
              <w:jc w:val="left"/>
              <w:rPr>
                <w:rFonts w:ascii="宋体" w:hAnsi="宋体" w:cs="宋体"/>
                <w:sz w:val="20"/>
                <w:szCs w:val="21"/>
                <w:lang w:bidi="ar"/>
              </w:rPr>
            </w:pPr>
          </w:p>
        </w:tc>
        <w:tc>
          <w:tcPr>
            <w:tcW w:w="1702" w:type="dxa"/>
            <w:tcBorders>
              <w:top w:val="single" w:sz="4" w:space="0" w:color="auto"/>
              <w:left w:val="single" w:sz="4" w:space="0" w:color="auto"/>
              <w:bottom w:val="single" w:sz="4" w:space="0" w:color="auto"/>
              <w:right w:val="single" w:sz="4" w:space="0" w:color="auto"/>
            </w:tcBorders>
          </w:tcPr>
          <w:p w14:paraId="334050CC" w14:textId="77777777" w:rsidR="00D26B9A" w:rsidRDefault="00D26B9A" w:rsidP="00E82510">
            <w:pPr>
              <w:numPr>
                <w:ilvl w:val="0"/>
                <w:numId w:val="34"/>
              </w:numPr>
              <w:tabs>
                <w:tab w:val="left" w:pos="425"/>
              </w:tabs>
              <w:jc w:val="left"/>
              <w:rPr>
                <w:rFonts w:ascii="宋体" w:hAnsi="宋体" w:cs="宋体"/>
                <w:sz w:val="20"/>
                <w:szCs w:val="21"/>
                <w:lang w:bidi="ar"/>
              </w:rPr>
            </w:pPr>
            <w:r>
              <w:rPr>
                <w:rFonts w:ascii="宋体" w:hAnsi="宋体" w:cs="宋体" w:hint="eastAsia"/>
                <w:sz w:val="20"/>
                <w:szCs w:val="21"/>
                <w:lang w:bidi="ar"/>
              </w:rPr>
              <w:t>飞行中可能遇到的紧急情况种类</w:t>
            </w:r>
          </w:p>
          <w:p w14:paraId="45686D90" w14:textId="77777777" w:rsidR="00D26B9A" w:rsidRDefault="00D26B9A" w:rsidP="00E82510">
            <w:pPr>
              <w:numPr>
                <w:ilvl w:val="0"/>
                <w:numId w:val="34"/>
              </w:numPr>
              <w:tabs>
                <w:tab w:val="left" w:pos="425"/>
              </w:tabs>
              <w:jc w:val="left"/>
              <w:rPr>
                <w:rFonts w:ascii="宋体" w:hAnsi="宋体" w:cs="宋体"/>
                <w:sz w:val="20"/>
                <w:szCs w:val="21"/>
                <w:lang w:bidi="ar"/>
              </w:rPr>
            </w:pPr>
            <w:r>
              <w:rPr>
                <w:rFonts w:ascii="宋体" w:hAnsi="宋体" w:cs="宋体" w:hint="eastAsia"/>
                <w:sz w:val="20"/>
                <w:szCs w:val="21"/>
                <w:lang w:bidi="ar"/>
              </w:rPr>
              <w:t>紧急情况下乘务人员向旅客发出命令或者指令的内容</w:t>
            </w:r>
          </w:p>
          <w:p w14:paraId="524003C7" w14:textId="77777777" w:rsidR="00D26B9A" w:rsidRDefault="00D26B9A" w:rsidP="00E82510">
            <w:pPr>
              <w:jc w:val="left"/>
              <w:rPr>
                <w:rFonts w:ascii="宋体" w:hAnsi="宋体" w:cs="宋体"/>
                <w:sz w:val="20"/>
                <w:szCs w:val="21"/>
                <w:lang w:bidi="ar"/>
              </w:rPr>
            </w:pPr>
          </w:p>
        </w:tc>
        <w:tc>
          <w:tcPr>
            <w:tcW w:w="2516" w:type="dxa"/>
            <w:tcBorders>
              <w:top w:val="single" w:sz="4" w:space="0" w:color="auto"/>
              <w:left w:val="single" w:sz="4" w:space="0" w:color="auto"/>
              <w:bottom w:val="single" w:sz="4" w:space="0" w:color="auto"/>
              <w:right w:val="single" w:sz="4" w:space="0" w:color="auto"/>
            </w:tcBorders>
          </w:tcPr>
          <w:p w14:paraId="7CDDDAA8"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项目十一</w:t>
            </w:r>
          </w:p>
          <w:p w14:paraId="661A586A"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情景模拟：航班特殊情况</w:t>
            </w:r>
          </w:p>
          <w:p w14:paraId="1BBEBE3D" w14:textId="77777777" w:rsidR="00D26B9A" w:rsidRDefault="00D26B9A" w:rsidP="00E82510">
            <w:pPr>
              <w:numPr>
                <w:ilvl w:val="0"/>
                <w:numId w:val="35"/>
              </w:numPr>
              <w:jc w:val="left"/>
              <w:rPr>
                <w:rFonts w:ascii="宋体" w:hAnsi="宋体" w:cs="宋体"/>
                <w:sz w:val="20"/>
                <w:szCs w:val="21"/>
                <w:lang w:bidi="ar"/>
              </w:rPr>
            </w:pPr>
            <w:r>
              <w:rPr>
                <w:rFonts w:ascii="宋体" w:hAnsi="宋体" w:cs="宋体" w:hint="eastAsia"/>
                <w:sz w:val="20"/>
                <w:szCs w:val="21"/>
                <w:lang w:bidi="ar"/>
              </w:rPr>
              <w:t>乘客错误理解起飞时间</w:t>
            </w:r>
          </w:p>
          <w:p w14:paraId="7F94FAEE" w14:textId="77777777" w:rsidR="00D26B9A" w:rsidRDefault="00D26B9A" w:rsidP="00E82510">
            <w:pPr>
              <w:numPr>
                <w:ilvl w:val="0"/>
                <w:numId w:val="35"/>
              </w:numPr>
              <w:jc w:val="left"/>
              <w:rPr>
                <w:rFonts w:ascii="宋体" w:hAnsi="宋体" w:cs="宋体"/>
                <w:sz w:val="20"/>
                <w:szCs w:val="21"/>
                <w:lang w:bidi="ar"/>
              </w:rPr>
            </w:pPr>
            <w:r>
              <w:rPr>
                <w:rFonts w:ascii="宋体" w:hAnsi="宋体" w:cs="宋体" w:hint="eastAsia"/>
                <w:sz w:val="20"/>
                <w:szCs w:val="21"/>
                <w:lang w:bidi="ar"/>
              </w:rPr>
              <w:t>航班延误</w:t>
            </w:r>
          </w:p>
          <w:p w14:paraId="116B7553" w14:textId="77777777" w:rsidR="00D26B9A" w:rsidRDefault="00D26B9A" w:rsidP="00E82510">
            <w:pPr>
              <w:numPr>
                <w:ilvl w:val="0"/>
                <w:numId w:val="35"/>
              </w:numPr>
              <w:jc w:val="left"/>
              <w:rPr>
                <w:rFonts w:ascii="宋体" w:hAnsi="宋体" w:cs="宋体"/>
                <w:sz w:val="20"/>
                <w:szCs w:val="21"/>
                <w:lang w:bidi="ar"/>
              </w:rPr>
            </w:pPr>
            <w:r>
              <w:rPr>
                <w:rFonts w:ascii="宋体" w:hAnsi="宋体" w:cs="宋体" w:hint="eastAsia"/>
                <w:sz w:val="20"/>
                <w:szCs w:val="21"/>
                <w:lang w:bidi="ar"/>
              </w:rPr>
              <w:t>乘客晚到</w:t>
            </w:r>
          </w:p>
          <w:p w14:paraId="6280A42D" w14:textId="77777777" w:rsidR="00D26B9A" w:rsidRDefault="00D26B9A" w:rsidP="00E82510">
            <w:pPr>
              <w:numPr>
                <w:ilvl w:val="0"/>
                <w:numId w:val="35"/>
              </w:numPr>
              <w:jc w:val="left"/>
              <w:rPr>
                <w:rFonts w:ascii="宋体" w:hAnsi="宋体" w:cs="宋体"/>
                <w:sz w:val="20"/>
                <w:szCs w:val="21"/>
                <w:lang w:bidi="ar"/>
              </w:rPr>
            </w:pPr>
            <w:r>
              <w:rPr>
                <w:rFonts w:ascii="宋体" w:hAnsi="宋体" w:cs="宋体" w:hint="eastAsia"/>
                <w:sz w:val="20"/>
                <w:szCs w:val="21"/>
                <w:lang w:bidi="ar"/>
              </w:rPr>
              <w:t>飞机改航</w:t>
            </w:r>
          </w:p>
          <w:p w14:paraId="7C2746EF" w14:textId="77777777" w:rsidR="00D26B9A" w:rsidRDefault="00D26B9A" w:rsidP="00E82510">
            <w:pPr>
              <w:jc w:val="left"/>
              <w:rPr>
                <w:rFonts w:ascii="宋体" w:hAnsi="宋体" w:cs="宋体"/>
                <w:sz w:val="20"/>
                <w:szCs w:val="21"/>
                <w:lang w:bidi="ar"/>
              </w:rPr>
            </w:pPr>
          </w:p>
        </w:tc>
        <w:tc>
          <w:tcPr>
            <w:tcW w:w="1736" w:type="dxa"/>
            <w:tcBorders>
              <w:top w:val="single" w:sz="4" w:space="0" w:color="auto"/>
              <w:left w:val="single" w:sz="4" w:space="0" w:color="auto"/>
              <w:bottom w:val="single" w:sz="4" w:space="0" w:color="auto"/>
              <w:right w:val="single" w:sz="4" w:space="0" w:color="auto"/>
            </w:tcBorders>
          </w:tcPr>
          <w:p w14:paraId="09D930F2" w14:textId="77777777" w:rsidR="00D26B9A" w:rsidRDefault="00D26B9A" w:rsidP="00E82510">
            <w:pPr>
              <w:numPr>
                <w:ilvl w:val="0"/>
                <w:numId w:val="36"/>
              </w:numPr>
              <w:tabs>
                <w:tab w:val="left" w:pos="425"/>
              </w:tabs>
              <w:jc w:val="left"/>
              <w:rPr>
                <w:rFonts w:ascii="宋体" w:hAnsi="宋体" w:cs="宋体"/>
                <w:sz w:val="20"/>
                <w:szCs w:val="21"/>
                <w:lang w:bidi="ar"/>
              </w:rPr>
            </w:pPr>
            <w:r>
              <w:rPr>
                <w:rFonts w:ascii="宋体" w:hAnsi="宋体" w:cs="宋体" w:hint="eastAsia"/>
                <w:sz w:val="20"/>
                <w:szCs w:val="21"/>
                <w:lang w:bidi="ar"/>
              </w:rPr>
              <w:t>亲切，自然</w:t>
            </w:r>
          </w:p>
          <w:p w14:paraId="6C37599A" w14:textId="77777777" w:rsidR="00D26B9A" w:rsidRDefault="00D26B9A" w:rsidP="00E82510">
            <w:pPr>
              <w:numPr>
                <w:ilvl w:val="0"/>
                <w:numId w:val="36"/>
              </w:numPr>
              <w:tabs>
                <w:tab w:val="left" w:pos="425"/>
              </w:tabs>
              <w:jc w:val="left"/>
              <w:rPr>
                <w:rFonts w:ascii="宋体" w:hAnsi="宋体" w:cs="宋体"/>
                <w:sz w:val="20"/>
                <w:szCs w:val="21"/>
                <w:lang w:bidi="ar"/>
              </w:rPr>
            </w:pPr>
            <w:r>
              <w:rPr>
                <w:rFonts w:ascii="宋体" w:hAnsi="宋体" w:cs="宋体" w:hint="eastAsia"/>
                <w:sz w:val="20"/>
                <w:szCs w:val="21"/>
                <w:lang w:bidi="ar"/>
              </w:rPr>
              <w:t>英语语言流畅</w:t>
            </w:r>
          </w:p>
          <w:p w14:paraId="227550CC" w14:textId="77777777" w:rsidR="00D26B9A" w:rsidRDefault="00D26B9A" w:rsidP="00E82510">
            <w:pPr>
              <w:numPr>
                <w:ilvl w:val="0"/>
                <w:numId w:val="36"/>
              </w:numPr>
              <w:tabs>
                <w:tab w:val="left" w:pos="425"/>
              </w:tabs>
              <w:jc w:val="left"/>
              <w:rPr>
                <w:rFonts w:ascii="宋体" w:hAnsi="宋体" w:cs="宋体"/>
                <w:sz w:val="20"/>
                <w:szCs w:val="21"/>
                <w:lang w:bidi="ar"/>
              </w:rPr>
            </w:pPr>
            <w:r>
              <w:rPr>
                <w:rFonts w:ascii="宋体" w:hAnsi="宋体" w:cs="宋体" w:hint="eastAsia"/>
                <w:sz w:val="20"/>
                <w:szCs w:val="21"/>
                <w:lang w:bidi="ar"/>
              </w:rPr>
              <w:t>句法规范，无明显语法错误</w:t>
            </w:r>
          </w:p>
          <w:p w14:paraId="09A972A9" w14:textId="77777777" w:rsidR="00D26B9A" w:rsidRDefault="00D26B9A" w:rsidP="00E82510">
            <w:pPr>
              <w:numPr>
                <w:ilvl w:val="0"/>
                <w:numId w:val="36"/>
              </w:numPr>
              <w:tabs>
                <w:tab w:val="left" w:pos="425"/>
              </w:tabs>
              <w:jc w:val="left"/>
              <w:rPr>
                <w:rFonts w:ascii="宋体" w:hAnsi="宋体" w:cs="宋体"/>
                <w:sz w:val="20"/>
                <w:szCs w:val="21"/>
                <w:lang w:bidi="ar"/>
              </w:rPr>
            </w:pPr>
            <w:r>
              <w:rPr>
                <w:rFonts w:ascii="宋体" w:hAnsi="宋体" w:cs="宋体" w:hint="eastAsia"/>
                <w:sz w:val="20"/>
                <w:szCs w:val="21"/>
                <w:lang w:bidi="ar"/>
              </w:rPr>
              <w:t>语音语调自然</w:t>
            </w:r>
          </w:p>
          <w:p w14:paraId="44A07AFC" w14:textId="77777777" w:rsidR="00D26B9A" w:rsidRDefault="00D26B9A" w:rsidP="00E82510">
            <w:pPr>
              <w:numPr>
                <w:ilvl w:val="0"/>
                <w:numId w:val="36"/>
              </w:numPr>
              <w:tabs>
                <w:tab w:val="left" w:pos="425"/>
              </w:tabs>
              <w:jc w:val="left"/>
              <w:rPr>
                <w:rFonts w:ascii="宋体" w:hAnsi="宋体" w:cs="宋体"/>
                <w:sz w:val="20"/>
                <w:szCs w:val="21"/>
                <w:lang w:bidi="ar"/>
              </w:rPr>
            </w:pPr>
            <w:r>
              <w:rPr>
                <w:rFonts w:ascii="宋体" w:hAnsi="宋体" w:cs="宋体" w:hint="eastAsia"/>
                <w:sz w:val="20"/>
                <w:szCs w:val="21"/>
                <w:lang w:bidi="ar"/>
              </w:rPr>
              <w:t>动作规范，符合行业要求</w:t>
            </w:r>
          </w:p>
          <w:p w14:paraId="5B9AFB39" w14:textId="77777777" w:rsidR="00D26B9A" w:rsidRDefault="00D26B9A" w:rsidP="00E82510">
            <w:pPr>
              <w:numPr>
                <w:ilvl w:val="0"/>
                <w:numId w:val="36"/>
              </w:numPr>
              <w:tabs>
                <w:tab w:val="left" w:pos="425"/>
              </w:tabs>
              <w:jc w:val="left"/>
              <w:rPr>
                <w:rFonts w:ascii="宋体" w:hAnsi="宋体" w:cs="宋体"/>
                <w:sz w:val="20"/>
                <w:szCs w:val="21"/>
                <w:lang w:bidi="ar"/>
              </w:rPr>
            </w:pPr>
            <w:r>
              <w:rPr>
                <w:rFonts w:ascii="宋体" w:hAnsi="宋体" w:cs="宋体" w:hint="eastAsia"/>
                <w:sz w:val="20"/>
                <w:szCs w:val="21"/>
                <w:lang w:bidi="ar"/>
              </w:rPr>
              <w:t>服务态度良好</w:t>
            </w:r>
          </w:p>
        </w:tc>
      </w:tr>
      <w:tr w:rsidR="00D26B9A" w14:paraId="21069543" w14:textId="77777777" w:rsidTr="00884E7C">
        <w:trPr>
          <w:trHeight w:val="443"/>
        </w:trPr>
        <w:tc>
          <w:tcPr>
            <w:tcW w:w="573" w:type="dxa"/>
            <w:vMerge/>
            <w:tcBorders>
              <w:left w:val="single" w:sz="4" w:space="0" w:color="auto"/>
              <w:bottom w:val="single" w:sz="4" w:space="0" w:color="auto"/>
              <w:right w:val="single" w:sz="4" w:space="0" w:color="auto"/>
            </w:tcBorders>
          </w:tcPr>
          <w:p w14:paraId="3E88F354" w14:textId="77777777" w:rsidR="00D26B9A" w:rsidRDefault="00D26B9A" w:rsidP="00E82510">
            <w:pPr>
              <w:snapToGrid w:val="0"/>
              <w:spacing w:line="288" w:lineRule="auto"/>
              <w:jc w:val="left"/>
              <w:rPr>
                <w:rFonts w:ascii="宋体" w:hAnsi="宋体" w:cs="宋体"/>
                <w:sz w:val="20"/>
                <w:szCs w:val="21"/>
                <w:lang w:bidi="ar"/>
              </w:rPr>
            </w:pPr>
          </w:p>
        </w:tc>
        <w:tc>
          <w:tcPr>
            <w:tcW w:w="660" w:type="dxa"/>
            <w:vMerge/>
            <w:tcBorders>
              <w:left w:val="single" w:sz="4" w:space="0" w:color="auto"/>
              <w:bottom w:val="single" w:sz="4" w:space="0" w:color="auto"/>
              <w:right w:val="single" w:sz="4" w:space="0" w:color="auto"/>
            </w:tcBorders>
          </w:tcPr>
          <w:p w14:paraId="26EBC093" w14:textId="77777777" w:rsidR="00D26B9A" w:rsidRDefault="00D26B9A" w:rsidP="00E82510">
            <w:pPr>
              <w:spacing w:line="360" w:lineRule="auto"/>
              <w:jc w:val="center"/>
              <w:rPr>
                <w:rFonts w:ascii="宋体" w:hAnsi="宋体" w:cs="宋体"/>
                <w:sz w:val="20"/>
                <w:szCs w:val="21"/>
                <w:lang w:bidi="ar"/>
              </w:rPr>
            </w:pPr>
          </w:p>
        </w:tc>
        <w:tc>
          <w:tcPr>
            <w:tcW w:w="3054" w:type="dxa"/>
            <w:tcBorders>
              <w:top w:val="single" w:sz="4" w:space="0" w:color="auto"/>
              <w:left w:val="single" w:sz="4" w:space="0" w:color="auto"/>
              <w:bottom w:val="single" w:sz="4" w:space="0" w:color="auto"/>
              <w:right w:val="single" w:sz="4" w:space="0" w:color="auto"/>
            </w:tcBorders>
          </w:tcPr>
          <w:p w14:paraId="3D477FD3"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飞行中：</w:t>
            </w:r>
          </w:p>
          <w:p w14:paraId="7AFF92DF"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乘客问询</w:t>
            </w:r>
          </w:p>
          <w:p w14:paraId="39B27152" w14:textId="77777777" w:rsidR="00D26B9A" w:rsidRDefault="00D26B9A" w:rsidP="00E82510">
            <w:pPr>
              <w:numPr>
                <w:ilvl w:val="0"/>
                <w:numId w:val="37"/>
              </w:numPr>
              <w:spacing w:line="360" w:lineRule="auto"/>
              <w:rPr>
                <w:rFonts w:ascii="宋体" w:hAnsi="宋体" w:cs="宋体"/>
                <w:sz w:val="20"/>
                <w:szCs w:val="21"/>
                <w:lang w:bidi="ar"/>
              </w:rPr>
            </w:pPr>
            <w:r>
              <w:rPr>
                <w:rFonts w:ascii="宋体" w:hAnsi="宋体" w:cs="宋体" w:hint="eastAsia"/>
                <w:sz w:val="20"/>
                <w:szCs w:val="21"/>
                <w:lang w:bidi="ar"/>
              </w:rPr>
              <w:t>能答复乘客的各种问询</w:t>
            </w:r>
          </w:p>
          <w:p w14:paraId="0DB21775" w14:textId="77777777" w:rsidR="00D26B9A" w:rsidRDefault="00D26B9A" w:rsidP="00E82510">
            <w:pPr>
              <w:numPr>
                <w:ilvl w:val="0"/>
                <w:numId w:val="37"/>
              </w:numPr>
              <w:spacing w:line="360" w:lineRule="auto"/>
              <w:rPr>
                <w:rFonts w:ascii="宋体" w:hAnsi="宋体" w:cs="宋体"/>
                <w:sz w:val="20"/>
                <w:szCs w:val="21"/>
                <w:lang w:bidi="ar"/>
              </w:rPr>
            </w:pPr>
            <w:r>
              <w:rPr>
                <w:rFonts w:ascii="宋体" w:hAnsi="宋体" w:cs="宋体" w:hint="eastAsia"/>
                <w:sz w:val="20"/>
                <w:szCs w:val="21"/>
                <w:lang w:bidi="ar"/>
              </w:rPr>
              <w:t>能使用礼貌用语</w:t>
            </w:r>
          </w:p>
        </w:tc>
        <w:tc>
          <w:tcPr>
            <w:tcW w:w="1702" w:type="dxa"/>
            <w:tcBorders>
              <w:top w:val="single" w:sz="4" w:space="0" w:color="auto"/>
              <w:left w:val="single" w:sz="4" w:space="0" w:color="auto"/>
              <w:bottom w:val="single" w:sz="4" w:space="0" w:color="auto"/>
              <w:right w:val="single" w:sz="4" w:space="0" w:color="auto"/>
            </w:tcBorders>
          </w:tcPr>
          <w:p w14:paraId="043A8D9E" w14:textId="77777777" w:rsidR="00D26B9A" w:rsidRDefault="00D26B9A" w:rsidP="00E82510">
            <w:pPr>
              <w:ind w:left="425"/>
              <w:jc w:val="left"/>
              <w:rPr>
                <w:rFonts w:ascii="宋体" w:hAnsi="宋体" w:cs="宋体"/>
                <w:sz w:val="20"/>
                <w:szCs w:val="21"/>
                <w:lang w:bidi="ar"/>
              </w:rPr>
            </w:pPr>
            <w:r>
              <w:rPr>
                <w:rFonts w:ascii="宋体" w:hAnsi="宋体" w:cs="宋体" w:hint="eastAsia"/>
                <w:sz w:val="20"/>
                <w:szCs w:val="21"/>
                <w:lang w:bidi="ar"/>
              </w:rPr>
              <w:t>乘客关于升舱，会员卡，飞行信息、遗失物品的问询</w:t>
            </w:r>
          </w:p>
        </w:tc>
        <w:tc>
          <w:tcPr>
            <w:tcW w:w="2516" w:type="dxa"/>
            <w:tcBorders>
              <w:top w:val="single" w:sz="4" w:space="0" w:color="auto"/>
              <w:left w:val="single" w:sz="4" w:space="0" w:color="auto"/>
              <w:bottom w:val="single" w:sz="4" w:space="0" w:color="auto"/>
              <w:right w:val="single" w:sz="4" w:space="0" w:color="auto"/>
            </w:tcBorders>
          </w:tcPr>
          <w:p w14:paraId="55579D05"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项目十二</w:t>
            </w:r>
          </w:p>
          <w:p w14:paraId="1D2FB29E"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情景模拟：乘客问询</w:t>
            </w:r>
          </w:p>
          <w:p w14:paraId="49E41D28" w14:textId="77777777" w:rsidR="00D26B9A" w:rsidRDefault="00D26B9A" w:rsidP="00E82510">
            <w:pPr>
              <w:numPr>
                <w:ilvl w:val="0"/>
                <w:numId w:val="38"/>
              </w:numPr>
              <w:jc w:val="left"/>
              <w:rPr>
                <w:rFonts w:ascii="宋体" w:hAnsi="宋体" w:cs="宋体"/>
                <w:sz w:val="20"/>
                <w:szCs w:val="21"/>
                <w:lang w:bidi="ar"/>
              </w:rPr>
            </w:pPr>
            <w:r>
              <w:rPr>
                <w:rFonts w:ascii="宋体" w:hAnsi="宋体" w:cs="宋体" w:hint="eastAsia"/>
                <w:sz w:val="20"/>
                <w:szCs w:val="21"/>
                <w:lang w:bidi="ar"/>
              </w:rPr>
              <w:t>升舱</w:t>
            </w:r>
          </w:p>
          <w:p w14:paraId="4F3F657E" w14:textId="77777777" w:rsidR="00D26B9A" w:rsidRDefault="00D26B9A" w:rsidP="00E82510">
            <w:pPr>
              <w:numPr>
                <w:ilvl w:val="0"/>
                <w:numId w:val="38"/>
              </w:numPr>
              <w:jc w:val="left"/>
              <w:rPr>
                <w:rFonts w:ascii="宋体" w:hAnsi="宋体" w:cs="宋体"/>
                <w:sz w:val="20"/>
                <w:szCs w:val="21"/>
                <w:lang w:bidi="ar"/>
              </w:rPr>
            </w:pPr>
            <w:r>
              <w:rPr>
                <w:rFonts w:ascii="宋体" w:hAnsi="宋体" w:cs="宋体" w:hint="eastAsia"/>
                <w:sz w:val="20"/>
                <w:szCs w:val="21"/>
                <w:lang w:bidi="ar"/>
              </w:rPr>
              <w:t>会员卡</w:t>
            </w:r>
          </w:p>
          <w:p w14:paraId="4E256412" w14:textId="77777777" w:rsidR="00D26B9A" w:rsidRDefault="00D26B9A" w:rsidP="00E82510">
            <w:pPr>
              <w:numPr>
                <w:ilvl w:val="0"/>
                <w:numId w:val="38"/>
              </w:numPr>
              <w:jc w:val="left"/>
              <w:rPr>
                <w:rFonts w:ascii="宋体" w:hAnsi="宋体" w:cs="宋体"/>
                <w:sz w:val="20"/>
                <w:szCs w:val="21"/>
                <w:lang w:bidi="ar"/>
              </w:rPr>
            </w:pPr>
            <w:r>
              <w:rPr>
                <w:rFonts w:ascii="宋体" w:hAnsi="宋体" w:cs="宋体" w:hint="eastAsia"/>
                <w:sz w:val="20"/>
                <w:szCs w:val="21"/>
                <w:lang w:bidi="ar"/>
              </w:rPr>
              <w:t>飞行信息</w:t>
            </w:r>
          </w:p>
          <w:p w14:paraId="0B7CE374" w14:textId="77777777" w:rsidR="00D26B9A" w:rsidRDefault="00D26B9A" w:rsidP="00E82510">
            <w:pPr>
              <w:numPr>
                <w:ilvl w:val="0"/>
                <w:numId w:val="38"/>
              </w:numPr>
              <w:jc w:val="left"/>
              <w:rPr>
                <w:rFonts w:ascii="宋体" w:hAnsi="宋体" w:cs="宋体"/>
                <w:sz w:val="20"/>
                <w:szCs w:val="21"/>
                <w:lang w:bidi="ar"/>
              </w:rPr>
            </w:pPr>
            <w:r>
              <w:rPr>
                <w:rFonts w:ascii="宋体" w:hAnsi="宋体" w:cs="宋体" w:hint="eastAsia"/>
                <w:sz w:val="20"/>
                <w:szCs w:val="21"/>
                <w:lang w:bidi="ar"/>
              </w:rPr>
              <w:t>遗失物品</w:t>
            </w:r>
          </w:p>
          <w:p w14:paraId="512E959B" w14:textId="77777777" w:rsidR="00D26B9A" w:rsidRDefault="00D26B9A" w:rsidP="00E82510">
            <w:pPr>
              <w:numPr>
                <w:ilvl w:val="0"/>
                <w:numId w:val="38"/>
              </w:numPr>
              <w:jc w:val="left"/>
              <w:rPr>
                <w:rFonts w:ascii="宋体" w:hAnsi="宋体" w:cs="宋体"/>
                <w:sz w:val="20"/>
                <w:szCs w:val="21"/>
                <w:lang w:bidi="ar"/>
              </w:rPr>
            </w:pPr>
            <w:r>
              <w:rPr>
                <w:rFonts w:ascii="宋体" w:hAnsi="宋体" w:cs="宋体" w:hint="eastAsia"/>
                <w:sz w:val="20"/>
                <w:szCs w:val="21"/>
                <w:lang w:bidi="ar"/>
              </w:rPr>
              <w:t>填卡</w:t>
            </w:r>
          </w:p>
        </w:tc>
        <w:tc>
          <w:tcPr>
            <w:tcW w:w="1736" w:type="dxa"/>
            <w:tcBorders>
              <w:top w:val="single" w:sz="4" w:space="0" w:color="auto"/>
              <w:left w:val="single" w:sz="4" w:space="0" w:color="auto"/>
              <w:bottom w:val="single" w:sz="4" w:space="0" w:color="auto"/>
              <w:right w:val="single" w:sz="4" w:space="0" w:color="auto"/>
            </w:tcBorders>
          </w:tcPr>
          <w:p w14:paraId="032E4B8E" w14:textId="77777777" w:rsidR="00D26B9A" w:rsidRDefault="00D26B9A" w:rsidP="00E82510">
            <w:pPr>
              <w:numPr>
                <w:ilvl w:val="0"/>
                <w:numId w:val="39"/>
              </w:numPr>
              <w:jc w:val="left"/>
              <w:rPr>
                <w:rFonts w:ascii="宋体" w:hAnsi="宋体" w:cs="宋体"/>
                <w:sz w:val="20"/>
                <w:szCs w:val="21"/>
                <w:lang w:bidi="ar"/>
              </w:rPr>
            </w:pPr>
            <w:r>
              <w:rPr>
                <w:rFonts w:ascii="宋体" w:hAnsi="宋体" w:cs="宋体" w:hint="eastAsia"/>
                <w:sz w:val="20"/>
                <w:szCs w:val="21"/>
                <w:lang w:bidi="ar"/>
              </w:rPr>
              <w:t>亲切，自然</w:t>
            </w:r>
          </w:p>
          <w:p w14:paraId="22153DCF" w14:textId="77777777" w:rsidR="00D26B9A" w:rsidRDefault="00D26B9A" w:rsidP="00E82510">
            <w:pPr>
              <w:numPr>
                <w:ilvl w:val="0"/>
                <w:numId w:val="39"/>
              </w:numPr>
              <w:jc w:val="left"/>
              <w:rPr>
                <w:rFonts w:ascii="宋体" w:hAnsi="宋体" w:cs="宋体"/>
                <w:sz w:val="20"/>
                <w:szCs w:val="21"/>
                <w:lang w:bidi="ar"/>
              </w:rPr>
            </w:pPr>
            <w:r>
              <w:rPr>
                <w:rFonts w:ascii="宋体" w:hAnsi="宋体" w:cs="宋体" w:hint="eastAsia"/>
                <w:sz w:val="20"/>
                <w:szCs w:val="21"/>
                <w:lang w:bidi="ar"/>
              </w:rPr>
              <w:t xml:space="preserve"> 英语语言流畅</w:t>
            </w:r>
          </w:p>
          <w:p w14:paraId="23F10306" w14:textId="77777777" w:rsidR="00D26B9A" w:rsidRDefault="00D26B9A" w:rsidP="00E82510">
            <w:pPr>
              <w:numPr>
                <w:ilvl w:val="0"/>
                <w:numId w:val="39"/>
              </w:numPr>
              <w:jc w:val="left"/>
              <w:rPr>
                <w:rFonts w:ascii="宋体" w:hAnsi="宋体" w:cs="宋体"/>
                <w:sz w:val="20"/>
                <w:szCs w:val="21"/>
                <w:lang w:bidi="ar"/>
              </w:rPr>
            </w:pPr>
            <w:r>
              <w:rPr>
                <w:rFonts w:ascii="宋体" w:hAnsi="宋体" w:cs="宋体" w:hint="eastAsia"/>
                <w:sz w:val="20"/>
                <w:szCs w:val="21"/>
                <w:lang w:bidi="ar"/>
              </w:rPr>
              <w:t>句法规范，无明显语法错误</w:t>
            </w:r>
          </w:p>
          <w:p w14:paraId="700DB8F8" w14:textId="77777777" w:rsidR="00D26B9A" w:rsidRDefault="00D26B9A" w:rsidP="00E82510">
            <w:pPr>
              <w:numPr>
                <w:ilvl w:val="0"/>
                <w:numId w:val="39"/>
              </w:numPr>
              <w:jc w:val="left"/>
              <w:rPr>
                <w:rFonts w:ascii="宋体" w:hAnsi="宋体" w:cs="宋体"/>
                <w:sz w:val="20"/>
                <w:szCs w:val="21"/>
                <w:lang w:bidi="ar"/>
              </w:rPr>
            </w:pPr>
            <w:r>
              <w:rPr>
                <w:rFonts w:ascii="宋体" w:hAnsi="宋体" w:cs="宋体" w:hint="eastAsia"/>
                <w:sz w:val="20"/>
                <w:szCs w:val="21"/>
                <w:lang w:bidi="ar"/>
              </w:rPr>
              <w:t>语音语调自然</w:t>
            </w:r>
          </w:p>
          <w:p w14:paraId="597E0059" w14:textId="77777777" w:rsidR="00D26B9A" w:rsidRDefault="00D26B9A" w:rsidP="00E82510">
            <w:pPr>
              <w:numPr>
                <w:ilvl w:val="0"/>
                <w:numId w:val="39"/>
              </w:numPr>
              <w:jc w:val="left"/>
              <w:rPr>
                <w:rFonts w:ascii="宋体" w:hAnsi="宋体" w:cs="宋体"/>
                <w:sz w:val="20"/>
                <w:szCs w:val="21"/>
                <w:lang w:bidi="ar"/>
              </w:rPr>
            </w:pPr>
            <w:r>
              <w:rPr>
                <w:rFonts w:ascii="宋体" w:hAnsi="宋体" w:cs="宋体" w:hint="eastAsia"/>
                <w:sz w:val="20"/>
                <w:szCs w:val="21"/>
                <w:lang w:bidi="ar"/>
              </w:rPr>
              <w:t>动作规范，符合行业要求</w:t>
            </w:r>
          </w:p>
          <w:p w14:paraId="51E032B8" w14:textId="77777777" w:rsidR="00D26B9A" w:rsidRDefault="00D26B9A" w:rsidP="00E82510">
            <w:pPr>
              <w:ind w:left="425"/>
              <w:jc w:val="left"/>
              <w:rPr>
                <w:rFonts w:ascii="宋体" w:hAnsi="宋体" w:cs="宋体"/>
                <w:sz w:val="20"/>
                <w:szCs w:val="21"/>
                <w:lang w:bidi="ar"/>
              </w:rPr>
            </w:pPr>
            <w:r>
              <w:rPr>
                <w:rFonts w:ascii="宋体" w:hAnsi="宋体" w:cs="宋体" w:hint="eastAsia"/>
                <w:sz w:val="20"/>
                <w:szCs w:val="21"/>
                <w:lang w:bidi="ar"/>
              </w:rPr>
              <w:t>服务态度良好</w:t>
            </w:r>
          </w:p>
        </w:tc>
      </w:tr>
      <w:tr w:rsidR="00D26B9A" w14:paraId="4004863C" w14:textId="77777777" w:rsidTr="00884E7C">
        <w:trPr>
          <w:trHeight w:val="443"/>
        </w:trPr>
        <w:tc>
          <w:tcPr>
            <w:tcW w:w="573" w:type="dxa"/>
            <w:vMerge/>
            <w:tcBorders>
              <w:left w:val="single" w:sz="4" w:space="0" w:color="auto"/>
              <w:bottom w:val="single" w:sz="4" w:space="0" w:color="auto"/>
              <w:right w:val="single" w:sz="4" w:space="0" w:color="auto"/>
            </w:tcBorders>
          </w:tcPr>
          <w:p w14:paraId="1498EBB5" w14:textId="77777777" w:rsidR="00D26B9A" w:rsidRDefault="00D26B9A" w:rsidP="00E82510">
            <w:pPr>
              <w:snapToGrid w:val="0"/>
              <w:spacing w:line="288" w:lineRule="auto"/>
              <w:jc w:val="left"/>
              <w:rPr>
                <w:rFonts w:ascii="宋体" w:hAnsi="宋体" w:cs="宋体"/>
                <w:sz w:val="20"/>
                <w:szCs w:val="21"/>
                <w:lang w:bidi="ar"/>
              </w:rPr>
            </w:pPr>
          </w:p>
        </w:tc>
        <w:tc>
          <w:tcPr>
            <w:tcW w:w="660" w:type="dxa"/>
            <w:vMerge/>
            <w:tcBorders>
              <w:left w:val="single" w:sz="4" w:space="0" w:color="auto"/>
              <w:bottom w:val="single" w:sz="4" w:space="0" w:color="auto"/>
              <w:right w:val="single" w:sz="4" w:space="0" w:color="auto"/>
            </w:tcBorders>
          </w:tcPr>
          <w:p w14:paraId="4997335A" w14:textId="77777777" w:rsidR="00D26B9A" w:rsidRDefault="00D26B9A" w:rsidP="00E82510">
            <w:pPr>
              <w:spacing w:line="360" w:lineRule="auto"/>
              <w:jc w:val="center"/>
              <w:rPr>
                <w:rFonts w:ascii="宋体" w:hAnsi="宋体" w:cs="宋体"/>
                <w:sz w:val="20"/>
                <w:szCs w:val="21"/>
                <w:lang w:bidi="ar"/>
              </w:rPr>
            </w:pPr>
          </w:p>
        </w:tc>
        <w:tc>
          <w:tcPr>
            <w:tcW w:w="3054" w:type="dxa"/>
            <w:tcBorders>
              <w:top w:val="single" w:sz="4" w:space="0" w:color="auto"/>
              <w:left w:val="single" w:sz="4" w:space="0" w:color="auto"/>
              <w:bottom w:val="single" w:sz="4" w:space="0" w:color="auto"/>
              <w:right w:val="single" w:sz="4" w:space="0" w:color="auto"/>
            </w:tcBorders>
          </w:tcPr>
          <w:p w14:paraId="4899F12A"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降落前：</w:t>
            </w:r>
          </w:p>
          <w:p w14:paraId="54C5C08F" w14:textId="77777777" w:rsidR="00D26B9A" w:rsidRDefault="00D26B9A" w:rsidP="00E82510">
            <w:pPr>
              <w:numPr>
                <w:ilvl w:val="0"/>
                <w:numId w:val="40"/>
              </w:numPr>
              <w:tabs>
                <w:tab w:val="left" w:pos="425"/>
              </w:tabs>
              <w:jc w:val="left"/>
              <w:rPr>
                <w:rFonts w:ascii="宋体" w:hAnsi="宋体" w:cs="宋体"/>
                <w:sz w:val="20"/>
                <w:szCs w:val="21"/>
                <w:lang w:bidi="ar"/>
              </w:rPr>
            </w:pPr>
            <w:r>
              <w:rPr>
                <w:rFonts w:ascii="宋体" w:hAnsi="宋体" w:cs="宋体" w:hint="eastAsia"/>
                <w:sz w:val="20"/>
                <w:szCs w:val="21"/>
                <w:lang w:bidi="ar"/>
              </w:rPr>
              <w:t>了解飞机着陆前客舱准备工作所包含的内容</w:t>
            </w:r>
          </w:p>
          <w:p w14:paraId="417901CB" w14:textId="77777777" w:rsidR="00D26B9A" w:rsidRDefault="00D26B9A" w:rsidP="00E82510">
            <w:pPr>
              <w:numPr>
                <w:ilvl w:val="0"/>
                <w:numId w:val="40"/>
              </w:numPr>
              <w:tabs>
                <w:tab w:val="left" w:pos="425"/>
              </w:tabs>
              <w:jc w:val="left"/>
              <w:rPr>
                <w:rFonts w:ascii="宋体" w:hAnsi="宋体" w:cs="宋体"/>
                <w:sz w:val="20"/>
                <w:szCs w:val="21"/>
                <w:lang w:bidi="ar"/>
              </w:rPr>
            </w:pPr>
            <w:r>
              <w:rPr>
                <w:rFonts w:ascii="宋体" w:hAnsi="宋体" w:cs="宋体" w:hint="eastAsia"/>
                <w:sz w:val="20"/>
                <w:szCs w:val="21"/>
                <w:lang w:bidi="ar"/>
              </w:rPr>
              <w:t>熟知降落前的客舱安全规定</w:t>
            </w:r>
          </w:p>
          <w:p w14:paraId="5A46AC66" w14:textId="77777777" w:rsidR="00D26B9A" w:rsidRDefault="00D26B9A" w:rsidP="00E82510">
            <w:pPr>
              <w:numPr>
                <w:ilvl w:val="0"/>
                <w:numId w:val="40"/>
              </w:numPr>
              <w:tabs>
                <w:tab w:val="left" w:pos="425"/>
              </w:tabs>
              <w:jc w:val="left"/>
              <w:rPr>
                <w:rFonts w:ascii="宋体" w:hAnsi="宋体" w:cs="宋体"/>
                <w:sz w:val="20"/>
                <w:szCs w:val="21"/>
                <w:lang w:bidi="ar"/>
              </w:rPr>
            </w:pPr>
            <w:r>
              <w:rPr>
                <w:rFonts w:ascii="宋体" w:hAnsi="宋体" w:cs="宋体" w:hint="eastAsia"/>
                <w:sz w:val="20"/>
                <w:szCs w:val="21"/>
                <w:lang w:bidi="ar"/>
              </w:rPr>
              <w:t>了解国际航班入境前的准备工作及检疫要求</w:t>
            </w:r>
          </w:p>
          <w:p w14:paraId="6450B538" w14:textId="77777777" w:rsidR="00D26B9A" w:rsidRDefault="00D26B9A" w:rsidP="00E82510">
            <w:pPr>
              <w:numPr>
                <w:ilvl w:val="0"/>
                <w:numId w:val="40"/>
              </w:numPr>
              <w:tabs>
                <w:tab w:val="left" w:pos="425"/>
              </w:tabs>
              <w:jc w:val="left"/>
              <w:rPr>
                <w:rFonts w:ascii="宋体" w:hAnsi="宋体" w:cs="宋体"/>
                <w:sz w:val="20"/>
                <w:szCs w:val="21"/>
                <w:lang w:bidi="ar"/>
              </w:rPr>
            </w:pPr>
            <w:r>
              <w:rPr>
                <w:rFonts w:ascii="宋体" w:hAnsi="宋体" w:cs="宋体" w:hint="eastAsia"/>
                <w:sz w:val="20"/>
                <w:szCs w:val="21"/>
                <w:lang w:bidi="ar"/>
              </w:rPr>
              <w:t>能进行降落前的广播</w:t>
            </w:r>
          </w:p>
        </w:tc>
        <w:tc>
          <w:tcPr>
            <w:tcW w:w="1702" w:type="dxa"/>
            <w:tcBorders>
              <w:top w:val="single" w:sz="4" w:space="0" w:color="auto"/>
              <w:left w:val="single" w:sz="4" w:space="0" w:color="auto"/>
              <w:bottom w:val="single" w:sz="4" w:space="0" w:color="auto"/>
              <w:right w:val="single" w:sz="4" w:space="0" w:color="auto"/>
            </w:tcBorders>
          </w:tcPr>
          <w:p w14:paraId="07452254" w14:textId="77777777" w:rsidR="00D26B9A" w:rsidRDefault="00D26B9A" w:rsidP="00E82510">
            <w:pPr>
              <w:numPr>
                <w:ilvl w:val="0"/>
                <w:numId w:val="41"/>
              </w:numPr>
              <w:tabs>
                <w:tab w:val="left" w:pos="425"/>
              </w:tabs>
              <w:jc w:val="left"/>
              <w:rPr>
                <w:rFonts w:ascii="宋体" w:hAnsi="宋体" w:cs="宋体"/>
                <w:sz w:val="20"/>
                <w:szCs w:val="21"/>
                <w:lang w:bidi="ar"/>
              </w:rPr>
            </w:pPr>
            <w:r>
              <w:rPr>
                <w:rFonts w:ascii="宋体" w:hAnsi="宋体" w:cs="宋体" w:hint="eastAsia"/>
                <w:sz w:val="20"/>
                <w:szCs w:val="21"/>
                <w:lang w:bidi="ar"/>
              </w:rPr>
              <w:t>降落前客舱安全检查</w:t>
            </w:r>
          </w:p>
          <w:p w14:paraId="0242A319" w14:textId="77777777" w:rsidR="00D26B9A" w:rsidRDefault="00D26B9A" w:rsidP="00E82510">
            <w:pPr>
              <w:numPr>
                <w:ilvl w:val="0"/>
                <w:numId w:val="41"/>
              </w:numPr>
              <w:tabs>
                <w:tab w:val="left" w:pos="425"/>
              </w:tabs>
              <w:jc w:val="left"/>
              <w:rPr>
                <w:rFonts w:ascii="宋体" w:hAnsi="宋体" w:cs="宋体"/>
                <w:sz w:val="20"/>
                <w:szCs w:val="21"/>
                <w:lang w:bidi="ar"/>
              </w:rPr>
            </w:pPr>
            <w:r>
              <w:rPr>
                <w:rFonts w:ascii="宋体" w:hAnsi="宋体" w:cs="宋体" w:hint="eastAsia"/>
                <w:sz w:val="20"/>
                <w:szCs w:val="21"/>
                <w:lang w:bidi="ar"/>
              </w:rPr>
              <w:t>回收毛毯、耳机等服务用品</w:t>
            </w:r>
          </w:p>
          <w:p w14:paraId="51779A7F" w14:textId="77777777" w:rsidR="00D26B9A" w:rsidRDefault="00D26B9A" w:rsidP="00E82510">
            <w:pPr>
              <w:numPr>
                <w:ilvl w:val="0"/>
                <w:numId w:val="41"/>
              </w:numPr>
              <w:tabs>
                <w:tab w:val="left" w:pos="425"/>
              </w:tabs>
              <w:jc w:val="left"/>
              <w:rPr>
                <w:rFonts w:ascii="宋体" w:hAnsi="宋体" w:cs="宋体"/>
                <w:sz w:val="20"/>
                <w:szCs w:val="21"/>
                <w:lang w:bidi="ar"/>
              </w:rPr>
            </w:pPr>
            <w:r>
              <w:rPr>
                <w:rFonts w:ascii="宋体" w:hAnsi="宋体" w:cs="宋体" w:hint="eastAsia"/>
                <w:sz w:val="20"/>
                <w:szCs w:val="21"/>
                <w:lang w:bidi="ar"/>
              </w:rPr>
              <w:t>降落前广播词播送训练</w:t>
            </w:r>
          </w:p>
        </w:tc>
        <w:tc>
          <w:tcPr>
            <w:tcW w:w="2516" w:type="dxa"/>
            <w:tcBorders>
              <w:top w:val="single" w:sz="4" w:space="0" w:color="auto"/>
              <w:left w:val="single" w:sz="4" w:space="0" w:color="auto"/>
              <w:bottom w:val="single" w:sz="4" w:space="0" w:color="auto"/>
              <w:right w:val="single" w:sz="4" w:space="0" w:color="auto"/>
            </w:tcBorders>
          </w:tcPr>
          <w:p w14:paraId="746EDE9D"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项目十三</w:t>
            </w:r>
          </w:p>
          <w:p w14:paraId="5C5F3421" w14:textId="77777777" w:rsidR="00D26B9A" w:rsidRDefault="00D26B9A" w:rsidP="00E82510">
            <w:pPr>
              <w:jc w:val="left"/>
              <w:rPr>
                <w:rFonts w:ascii="宋体" w:hAnsi="宋体" w:cs="宋体"/>
                <w:sz w:val="20"/>
                <w:szCs w:val="21"/>
                <w:lang w:bidi="ar"/>
              </w:rPr>
            </w:pPr>
            <w:bookmarkStart w:id="4" w:name="OLE_LINK2"/>
            <w:r>
              <w:rPr>
                <w:rFonts w:ascii="宋体" w:hAnsi="宋体" w:cs="宋体" w:hint="eastAsia"/>
                <w:sz w:val="20"/>
                <w:szCs w:val="21"/>
                <w:lang w:bidi="ar"/>
              </w:rPr>
              <w:t>情景模拟</w:t>
            </w:r>
            <w:bookmarkEnd w:id="4"/>
            <w:r>
              <w:rPr>
                <w:rFonts w:ascii="宋体" w:hAnsi="宋体" w:cs="宋体" w:hint="eastAsia"/>
                <w:sz w:val="20"/>
                <w:szCs w:val="21"/>
                <w:lang w:bidi="ar"/>
              </w:rPr>
              <w:t>：降落前检查</w:t>
            </w:r>
          </w:p>
          <w:p w14:paraId="4B5FC302" w14:textId="77777777" w:rsidR="00D26B9A" w:rsidRDefault="00D26B9A" w:rsidP="00E82510">
            <w:pPr>
              <w:numPr>
                <w:ilvl w:val="0"/>
                <w:numId w:val="42"/>
              </w:numPr>
              <w:jc w:val="left"/>
              <w:rPr>
                <w:rFonts w:ascii="宋体" w:hAnsi="宋体" w:cs="宋体"/>
                <w:sz w:val="20"/>
                <w:szCs w:val="21"/>
                <w:lang w:bidi="ar"/>
              </w:rPr>
            </w:pPr>
            <w:r>
              <w:rPr>
                <w:rFonts w:ascii="宋体" w:hAnsi="宋体" w:cs="宋体" w:hint="eastAsia"/>
                <w:sz w:val="20"/>
                <w:szCs w:val="21"/>
                <w:lang w:bidi="ar"/>
              </w:rPr>
              <w:t>安全带</w:t>
            </w:r>
          </w:p>
          <w:p w14:paraId="33C90895" w14:textId="77777777" w:rsidR="00D26B9A" w:rsidRDefault="00D26B9A" w:rsidP="00E82510">
            <w:pPr>
              <w:numPr>
                <w:ilvl w:val="0"/>
                <w:numId w:val="42"/>
              </w:numPr>
              <w:jc w:val="left"/>
              <w:rPr>
                <w:rFonts w:ascii="宋体" w:hAnsi="宋体" w:cs="宋体"/>
                <w:sz w:val="20"/>
                <w:szCs w:val="21"/>
                <w:lang w:bidi="ar"/>
              </w:rPr>
            </w:pPr>
            <w:r>
              <w:rPr>
                <w:rFonts w:ascii="宋体" w:hAnsi="宋体" w:cs="宋体" w:hint="eastAsia"/>
                <w:sz w:val="20"/>
                <w:szCs w:val="21"/>
                <w:lang w:bidi="ar"/>
              </w:rPr>
              <w:t>小桌板</w:t>
            </w:r>
          </w:p>
          <w:p w14:paraId="425B0256" w14:textId="77777777" w:rsidR="00D26B9A" w:rsidRDefault="00D26B9A" w:rsidP="00E82510">
            <w:pPr>
              <w:numPr>
                <w:ilvl w:val="0"/>
                <w:numId w:val="42"/>
              </w:numPr>
              <w:jc w:val="left"/>
              <w:rPr>
                <w:rFonts w:ascii="宋体" w:hAnsi="宋体" w:cs="宋体"/>
                <w:sz w:val="20"/>
                <w:szCs w:val="21"/>
                <w:lang w:bidi="ar"/>
              </w:rPr>
            </w:pPr>
            <w:r>
              <w:rPr>
                <w:rFonts w:ascii="宋体" w:hAnsi="宋体" w:cs="宋体" w:hint="eastAsia"/>
                <w:sz w:val="20"/>
                <w:szCs w:val="21"/>
                <w:lang w:bidi="ar"/>
              </w:rPr>
              <w:t>遮阳板</w:t>
            </w:r>
          </w:p>
          <w:p w14:paraId="38757EA6" w14:textId="77777777" w:rsidR="00D26B9A" w:rsidRDefault="00D26B9A" w:rsidP="00E82510">
            <w:pPr>
              <w:numPr>
                <w:ilvl w:val="0"/>
                <w:numId w:val="42"/>
              </w:numPr>
              <w:jc w:val="left"/>
              <w:rPr>
                <w:rFonts w:ascii="宋体" w:hAnsi="宋体" w:cs="宋体"/>
                <w:sz w:val="20"/>
                <w:szCs w:val="21"/>
                <w:lang w:bidi="ar"/>
              </w:rPr>
            </w:pPr>
            <w:r>
              <w:rPr>
                <w:rFonts w:ascii="宋体" w:hAnsi="宋体" w:cs="宋体" w:hint="eastAsia"/>
                <w:sz w:val="20"/>
                <w:szCs w:val="21"/>
                <w:lang w:bidi="ar"/>
              </w:rPr>
              <w:t>焦虑的乘客</w:t>
            </w:r>
          </w:p>
          <w:p w14:paraId="0E88853E" w14:textId="77777777" w:rsidR="00D26B9A" w:rsidRDefault="00D26B9A" w:rsidP="00E82510">
            <w:pPr>
              <w:numPr>
                <w:ilvl w:val="0"/>
                <w:numId w:val="42"/>
              </w:numPr>
              <w:jc w:val="left"/>
              <w:rPr>
                <w:rFonts w:ascii="宋体" w:hAnsi="宋体" w:cs="宋体"/>
                <w:sz w:val="20"/>
                <w:szCs w:val="21"/>
                <w:lang w:bidi="ar"/>
              </w:rPr>
            </w:pPr>
            <w:r>
              <w:rPr>
                <w:rFonts w:ascii="宋体" w:hAnsi="宋体" w:cs="宋体" w:hint="eastAsia"/>
                <w:sz w:val="20"/>
                <w:szCs w:val="21"/>
                <w:lang w:bidi="ar"/>
              </w:rPr>
              <w:t>飞机盘旋</w:t>
            </w:r>
          </w:p>
        </w:tc>
        <w:tc>
          <w:tcPr>
            <w:tcW w:w="1736" w:type="dxa"/>
            <w:tcBorders>
              <w:top w:val="single" w:sz="4" w:space="0" w:color="auto"/>
              <w:left w:val="single" w:sz="4" w:space="0" w:color="auto"/>
              <w:bottom w:val="single" w:sz="4" w:space="0" w:color="auto"/>
              <w:right w:val="single" w:sz="4" w:space="0" w:color="auto"/>
            </w:tcBorders>
          </w:tcPr>
          <w:p w14:paraId="266C5452" w14:textId="77777777" w:rsidR="00D26B9A" w:rsidRDefault="00D26B9A" w:rsidP="00E82510">
            <w:pPr>
              <w:numPr>
                <w:ilvl w:val="0"/>
                <w:numId w:val="43"/>
              </w:numPr>
              <w:tabs>
                <w:tab w:val="left" w:pos="425"/>
              </w:tabs>
              <w:jc w:val="left"/>
              <w:rPr>
                <w:rFonts w:ascii="宋体" w:hAnsi="宋体" w:cs="宋体"/>
                <w:sz w:val="20"/>
                <w:szCs w:val="21"/>
                <w:lang w:bidi="ar"/>
              </w:rPr>
            </w:pPr>
            <w:r>
              <w:rPr>
                <w:rFonts w:ascii="宋体" w:hAnsi="宋体" w:cs="宋体" w:hint="eastAsia"/>
                <w:sz w:val="20"/>
                <w:szCs w:val="21"/>
                <w:lang w:bidi="ar"/>
              </w:rPr>
              <w:t>用词准确</w:t>
            </w:r>
          </w:p>
          <w:p w14:paraId="24EB9B7E" w14:textId="77777777" w:rsidR="00D26B9A" w:rsidRDefault="00D26B9A" w:rsidP="00E82510">
            <w:pPr>
              <w:numPr>
                <w:ilvl w:val="0"/>
                <w:numId w:val="43"/>
              </w:numPr>
              <w:tabs>
                <w:tab w:val="left" w:pos="425"/>
              </w:tabs>
              <w:jc w:val="left"/>
              <w:rPr>
                <w:rFonts w:ascii="宋体" w:hAnsi="宋体" w:cs="宋体"/>
                <w:sz w:val="20"/>
                <w:szCs w:val="21"/>
                <w:lang w:bidi="ar"/>
              </w:rPr>
            </w:pPr>
            <w:r>
              <w:rPr>
                <w:rFonts w:ascii="宋体" w:hAnsi="宋体" w:cs="宋体" w:hint="eastAsia"/>
                <w:sz w:val="20"/>
                <w:szCs w:val="21"/>
                <w:lang w:bidi="ar"/>
              </w:rPr>
              <w:t>语句精炼</w:t>
            </w:r>
          </w:p>
          <w:p w14:paraId="7DB8F21C" w14:textId="77777777" w:rsidR="00D26B9A" w:rsidRDefault="00D26B9A" w:rsidP="00E82510">
            <w:pPr>
              <w:numPr>
                <w:ilvl w:val="0"/>
                <w:numId w:val="43"/>
              </w:numPr>
              <w:tabs>
                <w:tab w:val="left" w:pos="425"/>
              </w:tabs>
              <w:jc w:val="left"/>
              <w:rPr>
                <w:rFonts w:ascii="宋体" w:hAnsi="宋体" w:cs="宋体"/>
                <w:sz w:val="20"/>
                <w:szCs w:val="21"/>
                <w:lang w:bidi="ar"/>
              </w:rPr>
            </w:pPr>
            <w:r>
              <w:rPr>
                <w:rFonts w:ascii="宋体" w:hAnsi="宋体" w:cs="宋体" w:hint="eastAsia"/>
                <w:sz w:val="20"/>
                <w:szCs w:val="21"/>
                <w:lang w:bidi="ar"/>
              </w:rPr>
              <w:t>语言流畅</w:t>
            </w:r>
          </w:p>
          <w:p w14:paraId="3B2D04FF" w14:textId="77777777" w:rsidR="00D26B9A" w:rsidRDefault="00D26B9A" w:rsidP="00E82510">
            <w:pPr>
              <w:numPr>
                <w:ilvl w:val="0"/>
                <w:numId w:val="43"/>
              </w:numPr>
              <w:tabs>
                <w:tab w:val="left" w:pos="425"/>
              </w:tabs>
              <w:jc w:val="left"/>
              <w:rPr>
                <w:rFonts w:ascii="宋体" w:hAnsi="宋体" w:cs="宋体"/>
                <w:sz w:val="20"/>
                <w:szCs w:val="21"/>
                <w:lang w:bidi="ar"/>
              </w:rPr>
            </w:pPr>
            <w:r>
              <w:rPr>
                <w:rFonts w:ascii="宋体" w:hAnsi="宋体" w:cs="宋体" w:hint="eastAsia"/>
                <w:sz w:val="20"/>
                <w:szCs w:val="21"/>
                <w:lang w:bidi="ar"/>
              </w:rPr>
              <w:t>服务态度良好</w:t>
            </w:r>
          </w:p>
          <w:p w14:paraId="492588F9" w14:textId="77777777" w:rsidR="00D26B9A" w:rsidRDefault="00D26B9A" w:rsidP="00E82510">
            <w:pPr>
              <w:spacing w:line="360" w:lineRule="auto"/>
              <w:jc w:val="center"/>
              <w:rPr>
                <w:rFonts w:ascii="宋体" w:hAnsi="宋体" w:cs="宋体"/>
                <w:sz w:val="20"/>
                <w:szCs w:val="21"/>
                <w:lang w:bidi="ar"/>
              </w:rPr>
            </w:pPr>
          </w:p>
        </w:tc>
      </w:tr>
      <w:tr w:rsidR="00D26B9A" w14:paraId="33314A61" w14:textId="77777777" w:rsidTr="00884E7C">
        <w:trPr>
          <w:trHeight w:val="443"/>
        </w:trPr>
        <w:tc>
          <w:tcPr>
            <w:tcW w:w="573" w:type="dxa"/>
            <w:tcBorders>
              <w:top w:val="single" w:sz="4" w:space="0" w:color="auto"/>
              <w:left w:val="single" w:sz="4" w:space="0" w:color="auto"/>
              <w:bottom w:val="single" w:sz="4" w:space="0" w:color="auto"/>
              <w:right w:val="single" w:sz="4" w:space="0" w:color="auto"/>
            </w:tcBorders>
          </w:tcPr>
          <w:p w14:paraId="089E741B" w14:textId="2F8F6CA0" w:rsidR="00D26B9A" w:rsidRDefault="00D26B9A" w:rsidP="00E82510">
            <w:pPr>
              <w:snapToGrid w:val="0"/>
              <w:spacing w:line="288" w:lineRule="auto"/>
              <w:jc w:val="left"/>
              <w:rPr>
                <w:rFonts w:ascii="宋体" w:hAnsi="宋体" w:cs="宋体"/>
                <w:sz w:val="20"/>
                <w:szCs w:val="21"/>
                <w:lang w:bidi="ar"/>
              </w:rPr>
            </w:pPr>
            <w:r>
              <w:rPr>
                <w:rFonts w:ascii="宋体" w:hAnsi="宋体" w:cs="宋体" w:hint="eastAsia"/>
                <w:sz w:val="20"/>
                <w:szCs w:val="21"/>
                <w:lang w:bidi="ar"/>
              </w:rPr>
              <w:t>4</w:t>
            </w:r>
            <w:r w:rsidR="00884E7C">
              <w:rPr>
                <w:rFonts w:ascii="宋体" w:hAnsi="宋体" w:cs="宋体" w:hint="eastAsia"/>
                <w:sz w:val="20"/>
                <w:szCs w:val="21"/>
                <w:lang w:bidi="ar"/>
              </w:rPr>
              <w:t>/</w:t>
            </w:r>
          </w:p>
          <w:p w14:paraId="128C6871" w14:textId="77777777" w:rsidR="00884E7C" w:rsidRDefault="00884E7C" w:rsidP="00E82510">
            <w:pPr>
              <w:snapToGrid w:val="0"/>
              <w:spacing w:line="288" w:lineRule="auto"/>
              <w:jc w:val="left"/>
              <w:rPr>
                <w:rFonts w:ascii="宋体" w:hAnsi="宋体" w:cs="宋体"/>
                <w:sz w:val="20"/>
                <w:szCs w:val="21"/>
                <w:lang w:bidi="ar"/>
              </w:rPr>
            </w:pPr>
            <w:r>
              <w:rPr>
                <w:rFonts w:ascii="宋体" w:hAnsi="宋体" w:cs="宋体" w:hint="eastAsia"/>
                <w:sz w:val="20"/>
                <w:szCs w:val="21"/>
                <w:lang w:bidi="ar"/>
              </w:rPr>
              <w:t>3</w:t>
            </w:r>
          </w:p>
          <w:p w14:paraId="41D8EE26" w14:textId="3C187D51" w:rsidR="00D26B9A" w:rsidRDefault="00D26B9A" w:rsidP="00E82510">
            <w:pPr>
              <w:snapToGrid w:val="0"/>
              <w:spacing w:line="288" w:lineRule="auto"/>
              <w:jc w:val="left"/>
              <w:rPr>
                <w:rFonts w:ascii="宋体" w:hAnsi="宋体" w:cs="宋体"/>
                <w:sz w:val="20"/>
                <w:szCs w:val="21"/>
                <w:lang w:bidi="ar"/>
              </w:rPr>
            </w:pPr>
            <w:r>
              <w:rPr>
                <w:rFonts w:ascii="宋体" w:hAnsi="宋体" w:cs="宋体" w:hint="eastAsia"/>
                <w:sz w:val="20"/>
                <w:szCs w:val="21"/>
                <w:lang w:bidi="ar"/>
              </w:rPr>
              <w:t>课时</w:t>
            </w:r>
          </w:p>
        </w:tc>
        <w:tc>
          <w:tcPr>
            <w:tcW w:w="660" w:type="dxa"/>
            <w:tcBorders>
              <w:top w:val="single" w:sz="4" w:space="0" w:color="auto"/>
              <w:left w:val="single" w:sz="4" w:space="0" w:color="auto"/>
              <w:bottom w:val="single" w:sz="4" w:space="0" w:color="auto"/>
              <w:right w:val="single" w:sz="4" w:space="0" w:color="auto"/>
            </w:tcBorders>
          </w:tcPr>
          <w:p w14:paraId="3A350671"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航</w:t>
            </w:r>
          </w:p>
          <w:p w14:paraId="1F44E057"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后</w:t>
            </w:r>
          </w:p>
          <w:p w14:paraId="305F216E"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讲</w:t>
            </w:r>
          </w:p>
          <w:p w14:paraId="4C9238CD" w14:textId="77777777" w:rsidR="00D26B9A" w:rsidRDefault="00D26B9A" w:rsidP="00E82510">
            <w:pPr>
              <w:spacing w:line="360" w:lineRule="auto"/>
              <w:jc w:val="center"/>
              <w:rPr>
                <w:rFonts w:ascii="宋体" w:hAnsi="宋体" w:cs="宋体"/>
                <w:sz w:val="20"/>
                <w:szCs w:val="21"/>
                <w:lang w:bidi="ar"/>
              </w:rPr>
            </w:pPr>
            <w:r>
              <w:rPr>
                <w:rFonts w:ascii="宋体" w:hAnsi="宋体" w:cs="宋体" w:hint="eastAsia"/>
                <w:sz w:val="20"/>
                <w:szCs w:val="21"/>
                <w:lang w:bidi="ar"/>
              </w:rPr>
              <w:t>评</w:t>
            </w:r>
          </w:p>
          <w:p w14:paraId="2099E106" w14:textId="77777777" w:rsidR="00D26B9A" w:rsidRDefault="00D26B9A" w:rsidP="00E82510">
            <w:pPr>
              <w:spacing w:line="360" w:lineRule="auto"/>
              <w:jc w:val="center"/>
            </w:pPr>
            <w:r>
              <w:rPr>
                <w:rFonts w:hint="eastAsia"/>
              </w:rPr>
              <w:t>阶</w:t>
            </w:r>
          </w:p>
          <w:p w14:paraId="4A5A60C5" w14:textId="77777777" w:rsidR="00D26B9A" w:rsidRDefault="00D26B9A" w:rsidP="00E82510">
            <w:pPr>
              <w:spacing w:line="360" w:lineRule="auto"/>
              <w:jc w:val="center"/>
              <w:rPr>
                <w:rStyle w:val="a7"/>
                <w:rFonts w:ascii="宋体" w:hAnsi="宋体" w:cs="宋体"/>
                <w:b w:val="0"/>
                <w:bCs w:val="0"/>
                <w:sz w:val="20"/>
                <w:szCs w:val="21"/>
                <w:lang w:bidi="ar"/>
              </w:rPr>
            </w:pPr>
            <w:r>
              <w:rPr>
                <w:rFonts w:hint="eastAsia"/>
              </w:rPr>
              <w:t>段</w:t>
            </w:r>
          </w:p>
        </w:tc>
        <w:tc>
          <w:tcPr>
            <w:tcW w:w="3054" w:type="dxa"/>
            <w:tcBorders>
              <w:top w:val="single" w:sz="4" w:space="0" w:color="auto"/>
              <w:left w:val="single" w:sz="4" w:space="0" w:color="auto"/>
              <w:bottom w:val="single" w:sz="4" w:space="0" w:color="auto"/>
              <w:right w:val="single" w:sz="4" w:space="0" w:color="auto"/>
            </w:tcBorders>
          </w:tcPr>
          <w:p w14:paraId="083F4B3F" w14:textId="77777777" w:rsidR="00D26B9A" w:rsidRDefault="00D26B9A" w:rsidP="00E82510">
            <w:pPr>
              <w:ind w:leftChars="202" w:left="424" w:firstLineChars="200" w:firstLine="400"/>
              <w:jc w:val="left"/>
              <w:rPr>
                <w:rFonts w:ascii="宋体" w:hAnsi="宋体" w:cs="宋体"/>
                <w:sz w:val="20"/>
                <w:szCs w:val="21"/>
                <w:lang w:bidi="ar"/>
              </w:rPr>
            </w:pPr>
            <w:r>
              <w:rPr>
                <w:rFonts w:ascii="宋体" w:hAnsi="宋体" w:cs="宋体" w:hint="eastAsia"/>
                <w:sz w:val="20"/>
                <w:szCs w:val="21"/>
                <w:lang w:bidi="ar"/>
              </w:rPr>
              <w:t>降落后：</w:t>
            </w:r>
          </w:p>
          <w:p w14:paraId="7F367604" w14:textId="77777777" w:rsidR="00D26B9A" w:rsidRDefault="00D26B9A" w:rsidP="00E82510">
            <w:pPr>
              <w:numPr>
                <w:ilvl w:val="0"/>
                <w:numId w:val="44"/>
              </w:numPr>
              <w:tabs>
                <w:tab w:val="left" w:pos="425"/>
              </w:tabs>
              <w:jc w:val="left"/>
              <w:rPr>
                <w:rFonts w:ascii="宋体" w:hAnsi="宋体" w:cs="宋体"/>
                <w:sz w:val="20"/>
                <w:szCs w:val="21"/>
                <w:lang w:bidi="ar"/>
              </w:rPr>
            </w:pPr>
            <w:r>
              <w:rPr>
                <w:rFonts w:ascii="宋体" w:hAnsi="宋体" w:cs="宋体" w:hint="eastAsia"/>
                <w:sz w:val="20"/>
                <w:szCs w:val="21"/>
                <w:lang w:bidi="ar"/>
              </w:rPr>
              <w:t>能分享成功经验，提出相关注意事项</w:t>
            </w:r>
          </w:p>
          <w:p w14:paraId="675A7841" w14:textId="77777777" w:rsidR="00D26B9A" w:rsidRDefault="00D26B9A" w:rsidP="00E82510">
            <w:pPr>
              <w:numPr>
                <w:ilvl w:val="0"/>
                <w:numId w:val="44"/>
              </w:numPr>
              <w:tabs>
                <w:tab w:val="left" w:pos="425"/>
              </w:tabs>
              <w:jc w:val="left"/>
              <w:rPr>
                <w:rFonts w:ascii="宋体" w:hAnsi="宋体" w:cs="宋体"/>
                <w:sz w:val="20"/>
                <w:szCs w:val="21"/>
                <w:lang w:bidi="ar"/>
              </w:rPr>
            </w:pPr>
            <w:r>
              <w:rPr>
                <w:rFonts w:ascii="宋体" w:hAnsi="宋体" w:cs="宋体" w:hint="eastAsia"/>
                <w:sz w:val="20"/>
                <w:szCs w:val="21"/>
                <w:lang w:bidi="ar"/>
              </w:rPr>
              <w:t>能分析和总结当日航班情况</w:t>
            </w:r>
          </w:p>
          <w:p w14:paraId="14C438BF" w14:textId="77777777" w:rsidR="00D26B9A" w:rsidRDefault="00D26B9A" w:rsidP="00E82510">
            <w:pPr>
              <w:numPr>
                <w:ilvl w:val="0"/>
                <w:numId w:val="44"/>
              </w:numPr>
              <w:tabs>
                <w:tab w:val="left" w:pos="425"/>
              </w:tabs>
              <w:jc w:val="left"/>
              <w:rPr>
                <w:rFonts w:ascii="宋体" w:hAnsi="宋体" w:cs="宋体"/>
                <w:sz w:val="20"/>
                <w:szCs w:val="21"/>
                <w:lang w:bidi="ar"/>
              </w:rPr>
            </w:pPr>
            <w:r>
              <w:rPr>
                <w:rFonts w:ascii="宋体" w:hAnsi="宋体" w:cs="宋体" w:hint="eastAsia"/>
                <w:sz w:val="20"/>
                <w:szCs w:val="21"/>
                <w:lang w:bidi="ar"/>
              </w:rPr>
              <w:t>能分析和探讨安全和服务中存在的问题，制定改革措施</w:t>
            </w:r>
          </w:p>
        </w:tc>
        <w:tc>
          <w:tcPr>
            <w:tcW w:w="1702" w:type="dxa"/>
            <w:tcBorders>
              <w:top w:val="single" w:sz="4" w:space="0" w:color="auto"/>
              <w:left w:val="single" w:sz="4" w:space="0" w:color="auto"/>
              <w:bottom w:val="single" w:sz="4" w:space="0" w:color="auto"/>
              <w:right w:val="single" w:sz="4" w:space="0" w:color="auto"/>
            </w:tcBorders>
          </w:tcPr>
          <w:p w14:paraId="46C1B6C7" w14:textId="77777777" w:rsidR="00D26B9A" w:rsidRDefault="00D26B9A" w:rsidP="00E82510">
            <w:pPr>
              <w:numPr>
                <w:ilvl w:val="0"/>
                <w:numId w:val="45"/>
              </w:numPr>
              <w:tabs>
                <w:tab w:val="left" w:pos="425"/>
              </w:tabs>
              <w:jc w:val="left"/>
              <w:rPr>
                <w:rFonts w:ascii="宋体" w:hAnsi="宋体" w:cs="宋体"/>
                <w:sz w:val="20"/>
                <w:szCs w:val="21"/>
                <w:lang w:bidi="ar"/>
              </w:rPr>
            </w:pPr>
            <w:r>
              <w:rPr>
                <w:rFonts w:ascii="宋体" w:hAnsi="宋体" w:cs="宋体" w:hint="eastAsia"/>
                <w:sz w:val="20"/>
                <w:szCs w:val="21"/>
                <w:lang w:bidi="ar"/>
              </w:rPr>
              <w:t>航空专业词汇</w:t>
            </w:r>
          </w:p>
          <w:p w14:paraId="108DBD66" w14:textId="77777777" w:rsidR="00D26B9A" w:rsidRDefault="00D26B9A" w:rsidP="00E82510">
            <w:pPr>
              <w:numPr>
                <w:ilvl w:val="0"/>
                <w:numId w:val="45"/>
              </w:numPr>
              <w:tabs>
                <w:tab w:val="left" w:pos="425"/>
              </w:tabs>
              <w:jc w:val="left"/>
              <w:rPr>
                <w:rFonts w:ascii="宋体" w:hAnsi="宋体" w:cs="宋体"/>
                <w:sz w:val="20"/>
                <w:szCs w:val="21"/>
                <w:lang w:bidi="ar"/>
              </w:rPr>
            </w:pPr>
            <w:r>
              <w:rPr>
                <w:rFonts w:ascii="宋体" w:hAnsi="宋体" w:cs="宋体" w:hint="eastAsia"/>
                <w:sz w:val="20"/>
                <w:szCs w:val="21"/>
                <w:lang w:bidi="ar"/>
              </w:rPr>
              <w:t>讲评用语</w:t>
            </w:r>
          </w:p>
        </w:tc>
        <w:tc>
          <w:tcPr>
            <w:tcW w:w="2516" w:type="dxa"/>
            <w:tcBorders>
              <w:top w:val="single" w:sz="4" w:space="0" w:color="auto"/>
              <w:left w:val="single" w:sz="4" w:space="0" w:color="auto"/>
              <w:bottom w:val="single" w:sz="4" w:space="0" w:color="auto"/>
              <w:right w:val="single" w:sz="4" w:space="0" w:color="auto"/>
            </w:tcBorders>
          </w:tcPr>
          <w:p w14:paraId="28A7A203"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项目十四</w:t>
            </w:r>
          </w:p>
          <w:p w14:paraId="41FF0A28" w14:textId="77777777" w:rsidR="00D26B9A" w:rsidRDefault="00D26B9A" w:rsidP="00E82510">
            <w:pPr>
              <w:jc w:val="left"/>
              <w:rPr>
                <w:rFonts w:ascii="宋体" w:hAnsi="宋体" w:cs="宋体"/>
                <w:sz w:val="20"/>
                <w:szCs w:val="21"/>
                <w:lang w:bidi="ar"/>
              </w:rPr>
            </w:pPr>
            <w:r>
              <w:rPr>
                <w:rFonts w:ascii="宋体" w:hAnsi="宋体" w:cs="宋体" w:hint="eastAsia"/>
                <w:sz w:val="20"/>
                <w:szCs w:val="21"/>
                <w:lang w:bidi="ar"/>
              </w:rPr>
              <w:t>情景模拟：航后总结会</w:t>
            </w:r>
          </w:p>
        </w:tc>
        <w:tc>
          <w:tcPr>
            <w:tcW w:w="1736" w:type="dxa"/>
            <w:tcBorders>
              <w:top w:val="single" w:sz="4" w:space="0" w:color="auto"/>
              <w:left w:val="single" w:sz="4" w:space="0" w:color="auto"/>
              <w:bottom w:val="single" w:sz="4" w:space="0" w:color="auto"/>
              <w:right w:val="single" w:sz="4" w:space="0" w:color="auto"/>
            </w:tcBorders>
          </w:tcPr>
          <w:p w14:paraId="70357BCB" w14:textId="77777777" w:rsidR="00D26B9A" w:rsidRDefault="00D26B9A" w:rsidP="00E82510">
            <w:pPr>
              <w:numPr>
                <w:ilvl w:val="0"/>
                <w:numId w:val="46"/>
              </w:numPr>
              <w:jc w:val="left"/>
              <w:rPr>
                <w:rFonts w:ascii="宋体" w:hAnsi="宋体" w:cs="宋体"/>
                <w:sz w:val="20"/>
                <w:szCs w:val="21"/>
                <w:lang w:bidi="ar"/>
              </w:rPr>
            </w:pPr>
            <w:r>
              <w:rPr>
                <w:rFonts w:ascii="宋体" w:hAnsi="宋体" w:cs="宋体" w:hint="eastAsia"/>
                <w:sz w:val="20"/>
                <w:szCs w:val="21"/>
                <w:lang w:bidi="ar"/>
              </w:rPr>
              <w:t>用词准确</w:t>
            </w:r>
          </w:p>
          <w:p w14:paraId="4EDAFDBA" w14:textId="77777777" w:rsidR="00D26B9A" w:rsidRDefault="00D26B9A" w:rsidP="00E82510">
            <w:pPr>
              <w:numPr>
                <w:ilvl w:val="0"/>
                <w:numId w:val="46"/>
              </w:numPr>
              <w:jc w:val="left"/>
              <w:rPr>
                <w:rFonts w:ascii="宋体" w:hAnsi="宋体" w:cs="宋体"/>
                <w:sz w:val="20"/>
                <w:szCs w:val="21"/>
                <w:lang w:bidi="ar"/>
              </w:rPr>
            </w:pPr>
            <w:r>
              <w:rPr>
                <w:rFonts w:ascii="宋体" w:hAnsi="宋体" w:cs="宋体" w:hint="eastAsia"/>
                <w:sz w:val="20"/>
                <w:szCs w:val="21"/>
                <w:lang w:bidi="ar"/>
              </w:rPr>
              <w:t>语句精炼</w:t>
            </w:r>
          </w:p>
          <w:p w14:paraId="4244A076" w14:textId="77777777" w:rsidR="00D26B9A" w:rsidRDefault="00D26B9A" w:rsidP="00E82510">
            <w:pPr>
              <w:numPr>
                <w:ilvl w:val="0"/>
                <w:numId w:val="46"/>
              </w:numPr>
              <w:jc w:val="left"/>
              <w:rPr>
                <w:rFonts w:ascii="宋体" w:hAnsi="宋体" w:cs="宋体"/>
                <w:sz w:val="20"/>
                <w:szCs w:val="21"/>
                <w:lang w:bidi="ar"/>
              </w:rPr>
            </w:pPr>
            <w:r>
              <w:rPr>
                <w:rFonts w:ascii="宋体" w:hAnsi="宋体" w:cs="宋体" w:hint="eastAsia"/>
                <w:sz w:val="20"/>
                <w:szCs w:val="21"/>
                <w:lang w:bidi="ar"/>
              </w:rPr>
              <w:t>语言流畅</w:t>
            </w:r>
          </w:p>
          <w:p w14:paraId="5DCCAB2D" w14:textId="77777777" w:rsidR="00D26B9A" w:rsidRDefault="00D26B9A" w:rsidP="00E82510">
            <w:pPr>
              <w:numPr>
                <w:ilvl w:val="0"/>
                <w:numId w:val="46"/>
              </w:numPr>
              <w:jc w:val="left"/>
              <w:rPr>
                <w:rFonts w:ascii="宋体" w:hAnsi="宋体" w:cs="宋体"/>
                <w:sz w:val="20"/>
                <w:szCs w:val="21"/>
                <w:lang w:bidi="ar"/>
              </w:rPr>
            </w:pPr>
            <w:r>
              <w:rPr>
                <w:rFonts w:ascii="宋体" w:hAnsi="宋体" w:cs="宋体" w:hint="eastAsia"/>
                <w:sz w:val="20"/>
                <w:szCs w:val="21"/>
                <w:lang w:bidi="ar"/>
              </w:rPr>
              <w:t>语言和行为符合行业要求和规范</w:t>
            </w:r>
          </w:p>
          <w:p w14:paraId="0FCFD529" w14:textId="77777777" w:rsidR="00D26B9A" w:rsidRDefault="00D26B9A" w:rsidP="00E82510">
            <w:pPr>
              <w:numPr>
                <w:ilvl w:val="0"/>
                <w:numId w:val="46"/>
              </w:numPr>
              <w:jc w:val="left"/>
              <w:rPr>
                <w:rFonts w:ascii="宋体" w:hAnsi="宋体" w:cs="宋体"/>
                <w:sz w:val="20"/>
                <w:szCs w:val="21"/>
                <w:lang w:bidi="ar"/>
              </w:rPr>
            </w:pPr>
            <w:r>
              <w:rPr>
                <w:rFonts w:ascii="宋体" w:hAnsi="宋体" w:cs="宋体" w:hint="eastAsia"/>
                <w:sz w:val="20"/>
                <w:szCs w:val="21"/>
                <w:lang w:bidi="ar"/>
              </w:rPr>
              <w:t>服务态度良好</w:t>
            </w:r>
          </w:p>
        </w:tc>
      </w:tr>
    </w:tbl>
    <w:p w14:paraId="04FF45D5" w14:textId="77777777" w:rsidR="00D26B9A" w:rsidRDefault="00D26B9A" w:rsidP="00D26B9A">
      <w:pPr>
        <w:snapToGrid w:val="0"/>
        <w:spacing w:line="288" w:lineRule="auto"/>
        <w:ind w:right="2520" w:firstLineChars="200" w:firstLine="480"/>
        <w:rPr>
          <w:sz w:val="20"/>
          <w:szCs w:val="20"/>
        </w:rPr>
      </w:pPr>
      <w:bookmarkStart w:id="5" w:name="_Hlk508020390"/>
      <w:bookmarkEnd w:id="3"/>
      <w:r>
        <w:rPr>
          <w:rFonts w:ascii="黑体" w:eastAsia="黑体" w:hAnsi="宋体" w:hint="eastAsia"/>
          <w:sz w:val="24"/>
        </w:rPr>
        <w:t>七、评价方式与成绩</w:t>
      </w:r>
    </w:p>
    <w:tbl>
      <w:tblPr>
        <w:tblpPr w:leftFromText="180" w:rightFromText="180" w:vertAnchor="text" w:horzAnchor="margin" w:tblpXSpec="center"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1843"/>
      </w:tblGrid>
      <w:tr w:rsidR="00D26B9A" w14:paraId="384F29DE" w14:textId="77777777" w:rsidTr="00E82510">
        <w:tc>
          <w:tcPr>
            <w:tcW w:w="1809" w:type="dxa"/>
          </w:tcPr>
          <w:bookmarkEnd w:id="5"/>
          <w:p w14:paraId="5026A0A5" w14:textId="77777777" w:rsidR="00D26B9A" w:rsidRDefault="00D26B9A" w:rsidP="00E82510">
            <w:pPr>
              <w:snapToGrid w:val="0"/>
              <w:spacing w:beforeLines="50" w:before="156" w:afterLines="50" w:after="156"/>
              <w:rPr>
                <w:rFonts w:ascii="宋体" w:hAnsi="宋体"/>
                <w:bCs/>
                <w:color w:val="000000"/>
                <w:sz w:val="20"/>
                <w:szCs w:val="20"/>
              </w:rPr>
            </w:pPr>
            <w:r>
              <w:rPr>
                <w:rFonts w:ascii="宋体" w:hAnsi="宋体" w:hint="eastAsia"/>
                <w:bCs/>
                <w:color w:val="000000"/>
                <w:sz w:val="20"/>
                <w:szCs w:val="20"/>
              </w:rPr>
              <w:t>总评构成（1+</w:t>
            </w:r>
            <w:r>
              <w:rPr>
                <w:rFonts w:ascii="宋体" w:hAnsi="宋体"/>
                <w:bCs/>
                <w:color w:val="000000"/>
                <w:sz w:val="20"/>
                <w:szCs w:val="20"/>
              </w:rPr>
              <w:t>X</w:t>
            </w:r>
            <w:r>
              <w:rPr>
                <w:rFonts w:ascii="宋体" w:hAnsi="宋体" w:hint="eastAsia"/>
                <w:bCs/>
                <w:color w:val="000000"/>
                <w:sz w:val="20"/>
                <w:szCs w:val="20"/>
              </w:rPr>
              <w:t>）</w:t>
            </w:r>
          </w:p>
        </w:tc>
        <w:tc>
          <w:tcPr>
            <w:tcW w:w="5103" w:type="dxa"/>
          </w:tcPr>
          <w:p w14:paraId="74EDB07B" w14:textId="7777777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评价方式</w:t>
            </w:r>
          </w:p>
        </w:tc>
        <w:tc>
          <w:tcPr>
            <w:tcW w:w="1843" w:type="dxa"/>
          </w:tcPr>
          <w:p w14:paraId="5D985704" w14:textId="7777777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占比</w:t>
            </w:r>
          </w:p>
        </w:tc>
      </w:tr>
      <w:tr w:rsidR="00D26B9A" w14:paraId="65B4BEB7" w14:textId="77777777" w:rsidTr="00E82510">
        <w:tc>
          <w:tcPr>
            <w:tcW w:w="1809" w:type="dxa"/>
          </w:tcPr>
          <w:p w14:paraId="5005F553" w14:textId="7777777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tcPr>
          <w:p w14:paraId="0FA15C87" w14:textId="7777777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期末纸笔测试</w:t>
            </w:r>
          </w:p>
        </w:tc>
        <w:tc>
          <w:tcPr>
            <w:tcW w:w="1843" w:type="dxa"/>
          </w:tcPr>
          <w:p w14:paraId="3C6765AF" w14:textId="07A2DE83"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50%</w:t>
            </w:r>
          </w:p>
        </w:tc>
      </w:tr>
      <w:tr w:rsidR="00D26B9A" w14:paraId="1E6F5F32" w14:textId="77777777" w:rsidTr="00E82510">
        <w:tc>
          <w:tcPr>
            <w:tcW w:w="1809" w:type="dxa"/>
          </w:tcPr>
          <w:p w14:paraId="62057202" w14:textId="7777777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tcPr>
          <w:p w14:paraId="05F3966A" w14:textId="60C68B0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作业</w:t>
            </w:r>
          </w:p>
        </w:tc>
        <w:tc>
          <w:tcPr>
            <w:tcW w:w="1843" w:type="dxa"/>
          </w:tcPr>
          <w:p w14:paraId="6CDE1242" w14:textId="7777777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2</w:t>
            </w:r>
            <w:r>
              <w:rPr>
                <w:rFonts w:ascii="宋体" w:hAnsi="宋体" w:hint="eastAsia"/>
                <w:bCs/>
                <w:color w:val="000000"/>
                <w:sz w:val="20"/>
                <w:szCs w:val="20"/>
              </w:rPr>
              <w:t>0%</w:t>
            </w:r>
          </w:p>
        </w:tc>
      </w:tr>
      <w:tr w:rsidR="00D26B9A" w14:paraId="5105D2BB" w14:textId="77777777" w:rsidTr="00E82510">
        <w:tc>
          <w:tcPr>
            <w:tcW w:w="1809" w:type="dxa"/>
          </w:tcPr>
          <w:p w14:paraId="31A3C653" w14:textId="77777777" w:rsidR="00D26B9A" w:rsidRDefault="00D26B9A" w:rsidP="00E82510">
            <w:pPr>
              <w:snapToGrid w:val="0"/>
              <w:spacing w:beforeLines="50" w:before="156" w:afterLines="50" w:after="156"/>
              <w:rPr>
                <w:rFonts w:ascii="宋体" w:hAnsi="宋体"/>
                <w:bCs/>
                <w:color w:val="000000"/>
                <w:sz w:val="20"/>
                <w:szCs w:val="20"/>
              </w:rPr>
            </w:pPr>
            <w:r>
              <w:rPr>
                <w:rFonts w:ascii="宋体" w:hAnsi="宋体" w:hint="eastAsia"/>
                <w:bCs/>
                <w:color w:val="000000"/>
                <w:sz w:val="20"/>
                <w:szCs w:val="20"/>
              </w:rPr>
              <w:t xml:space="preserve">       X2</w:t>
            </w:r>
          </w:p>
        </w:tc>
        <w:tc>
          <w:tcPr>
            <w:tcW w:w="5103" w:type="dxa"/>
          </w:tcPr>
          <w:p w14:paraId="72FC2ABA" w14:textId="7E663EEC"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口试</w:t>
            </w:r>
          </w:p>
        </w:tc>
        <w:tc>
          <w:tcPr>
            <w:tcW w:w="1843" w:type="dxa"/>
          </w:tcPr>
          <w:p w14:paraId="4F0013D6" w14:textId="520644A2"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20%</w:t>
            </w:r>
          </w:p>
        </w:tc>
      </w:tr>
      <w:tr w:rsidR="00D26B9A" w14:paraId="4030DC15" w14:textId="77777777" w:rsidTr="00E82510">
        <w:tc>
          <w:tcPr>
            <w:tcW w:w="1809" w:type="dxa"/>
          </w:tcPr>
          <w:p w14:paraId="67722F8A" w14:textId="7777777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Pr>
                <w:rFonts w:ascii="宋体" w:hAnsi="宋体"/>
                <w:bCs/>
                <w:color w:val="000000"/>
                <w:sz w:val="20"/>
                <w:szCs w:val="20"/>
              </w:rPr>
              <w:t>3</w:t>
            </w:r>
          </w:p>
        </w:tc>
        <w:tc>
          <w:tcPr>
            <w:tcW w:w="5103" w:type="dxa"/>
          </w:tcPr>
          <w:p w14:paraId="2296B8A5" w14:textId="3F1E4D17"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 xml:space="preserve"> 随堂测验</w:t>
            </w:r>
          </w:p>
        </w:tc>
        <w:tc>
          <w:tcPr>
            <w:tcW w:w="1843" w:type="dxa"/>
          </w:tcPr>
          <w:p w14:paraId="0B3660EB" w14:textId="3C8170CF" w:rsidR="00D26B9A" w:rsidRDefault="00D26B9A" w:rsidP="00E8251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r w:rsidR="00884E7C">
              <w:rPr>
                <w:rFonts w:ascii="宋体" w:hAnsi="宋体" w:hint="eastAsia"/>
                <w:bCs/>
                <w:color w:val="000000"/>
                <w:sz w:val="20"/>
                <w:szCs w:val="20"/>
              </w:rPr>
              <w:t>%</w:t>
            </w:r>
          </w:p>
        </w:tc>
      </w:tr>
    </w:tbl>
    <w:p w14:paraId="6A10291A" w14:textId="1ED5054B" w:rsidR="00D26B9A" w:rsidRDefault="00D26B9A" w:rsidP="00A0102B">
      <w:pPr>
        <w:snapToGrid w:val="0"/>
        <w:spacing w:beforeLines="50" w:before="156" w:line="288" w:lineRule="auto"/>
        <w:ind w:firstLineChars="200" w:firstLine="400"/>
        <w:rPr>
          <w:rFonts w:ascii="宋体" w:hAnsi="宋体" w:hint="eastAsia"/>
          <w:sz w:val="20"/>
          <w:szCs w:val="20"/>
          <w:highlight w:val="yellow"/>
        </w:rPr>
      </w:pPr>
      <w:r>
        <w:rPr>
          <w:rFonts w:ascii="宋体" w:hAnsi="宋体" w:hint="eastAsia"/>
          <w:sz w:val="20"/>
          <w:szCs w:val="20"/>
        </w:rPr>
        <w:t xml:space="preserve"> </w:t>
      </w:r>
    </w:p>
    <w:p w14:paraId="0905C87A" w14:textId="1AEE2DDB" w:rsidR="00D26B9A" w:rsidRDefault="00D26B9A" w:rsidP="00D26B9A">
      <w:pPr>
        <w:snapToGrid w:val="0"/>
        <w:spacing w:line="288" w:lineRule="auto"/>
        <w:rPr>
          <w:sz w:val="28"/>
          <w:szCs w:val="28"/>
        </w:rPr>
      </w:pPr>
      <w:bookmarkStart w:id="6" w:name="_Hlk508020366"/>
      <w:bookmarkStart w:id="7" w:name="_Hlk507967901"/>
      <w:r>
        <w:rPr>
          <w:rFonts w:hint="eastAsia"/>
          <w:sz w:val="28"/>
          <w:szCs w:val="28"/>
        </w:rPr>
        <w:t>撰写人：</w:t>
      </w:r>
      <w:r>
        <w:rPr>
          <w:rFonts w:hint="eastAsia"/>
          <w:sz w:val="28"/>
          <w:szCs w:val="28"/>
        </w:rPr>
        <w:t xml:space="preserve">  </w:t>
      </w:r>
      <w:r>
        <w:rPr>
          <w:rFonts w:hint="eastAsia"/>
          <w:sz w:val="28"/>
          <w:szCs w:val="28"/>
        </w:rPr>
        <w:t>丁雅</w:t>
      </w:r>
      <w:r>
        <w:rPr>
          <w:rFonts w:hint="eastAsia"/>
          <w:sz w:val="28"/>
          <w:szCs w:val="28"/>
        </w:rPr>
        <w:t xml:space="preserve">   </w:t>
      </w:r>
      <w:r>
        <w:rPr>
          <w:sz w:val="28"/>
          <w:szCs w:val="28"/>
        </w:rPr>
        <w:t xml:space="preserve">               </w:t>
      </w:r>
      <w:r>
        <w:rPr>
          <w:rFonts w:hint="eastAsia"/>
          <w:sz w:val="28"/>
          <w:szCs w:val="28"/>
        </w:rPr>
        <w:t>系主任审核签名：</w:t>
      </w:r>
      <w:r>
        <w:rPr>
          <w:rFonts w:hint="eastAsia"/>
          <w:sz w:val="28"/>
          <w:szCs w:val="28"/>
        </w:rPr>
        <w:t xml:space="preserve"> </w:t>
      </w:r>
    </w:p>
    <w:p w14:paraId="00F4AE10" w14:textId="6D38DC18" w:rsidR="00C56215" w:rsidRPr="00A0102B" w:rsidRDefault="00D26B9A" w:rsidP="00A0102B">
      <w:pPr>
        <w:snapToGrid w:val="0"/>
        <w:spacing w:line="288" w:lineRule="auto"/>
        <w:rPr>
          <w:rFonts w:hint="eastAsia"/>
          <w:sz w:val="28"/>
          <w:szCs w:val="28"/>
        </w:rPr>
      </w:pPr>
      <w:r>
        <w:rPr>
          <w:rFonts w:hint="eastAsia"/>
          <w:sz w:val="28"/>
          <w:szCs w:val="28"/>
        </w:rPr>
        <w:t>审核时间：</w:t>
      </w:r>
      <w:r>
        <w:rPr>
          <w:rFonts w:hint="eastAsia"/>
          <w:sz w:val="28"/>
          <w:szCs w:val="28"/>
        </w:rPr>
        <w:t xml:space="preserve"> </w:t>
      </w:r>
      <w:bookmarkEnd w:id="6"/>
      <w:r>
        <w:rPr>
          <w:sz w:val="28"/>
          <w:szCs w:val="28"/>
        </w:rPr>
        <w:t xml:space="preserve"> </w:t>
      </w:r>
      <w:r>
        <w:rPr>
          <w:rFonts w:hint="eastAsia"/>
          <w:sz w:val="28"/>
          <w:szCs w:val="28"/>
        </w:rPr>
        <w:t xml:space="preserve">  </w:t>
      </w:r>
      <w:bookmarkEnd w:id="7"/>
      <w:r>
        <w:rPr>
          <w:rFonts w:hint="eastAsia"/>
          <w:sz w:val="28"/>
          <w:szCs w:val="28"/>
        </w:rPr>
        <w:t xml:space="preserve">         </w:t>
      </w:r>
      <w:bookmarkStart w:id="8" w:name="_GoBack"/>
      <w:bookmarkEnd w:id="8"/>
    </w:p>
    <w:sectPr w:rsidR="00C56215" w:rsidRPr="00A0102B">
      <w:footerReference w:type="default" r:id="rId8"/>
      <w:pgSz w:w="11906" w:h="16838"/>
      <w:pgMar w:top="1361" w:right="1361" w:bottom="1191" w:left="1474"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04B3" w14:textId="77777777" w:rsidR="00D26B9A" w:rsidRDefault="00D26B9A" w:rsidP="00D26B9A">
      <w:r>
        <w:separator/>
      </w:r>
    </w:p>
  </w:endnote>
  <w:endnote w:type="continuationSeparator" w:id="0">
    <w:p w14:paraId="548E9099" w14:textId="77777777" w:rsidR="00D26B9A" w:rsidRDefault="00D26B9A" w:rsidP="00D2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3862" w14:textId="77777777" w:rsidR="000608EF" w:rsidRDefault="00BE3A98">
    <w:pPr>
      <w:pStyle w:val="a5"/>
      <w:jc w:val="center"/>
    </w:pPr>
    <w:r>
      <w:fldChar w:fldCharType="begin"/>
    </w:r>
    <w:r>
      <w:instrText>PAGE   \* MERGEFORMAT</w:instrText>
    </w:r>
    <w:r>
      <w:fldChar w:fldCharType="separate"/>
    </w:r>
    <w:r>
      <w:rPr>
        <w:lang w:val="zh-CN"/>
      </w:rPr>
      <w:t>1</w:t>
    </w:r>
    <w:r>
      <w:fldChar w:fldCharType="end"/>
    </w:r>
  </w:p>
  <w:p w14:paraId="78C8CAF5" w14:textId="77777777" w:rsidR="000608EF" w:rsidRDefault="000608EF">
    <w:pPr>
      <w:spacing w:line="288"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CB5F2" w14:textId="77777777" w:rsidR="00D26B9A" w:rsidRDefault="00D26B9A" w:rsidP="00D26B9A">
      <w:r>
        <w:separator/>
      </w:r>
    </w:p>
  </w:footnote>
  <w:footnote w:type="continuationSeparator" w:id="0">
    <w:p w14:paraId="409C7740" w14:textId="77777777" w:rsidR="00D26B9A" w:rsidRDefault="00D26B9A" w:rsidP="00D2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B40"/>
    <w:multiLevelType w:val="multilevel"/>
    <w:tmpl w:val="03102B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9415F8"/>
    <w:multiLevelType w:val="multilevel"/>
    <w:tmpl w:val="119415F8"/>
    <w:lvl w:ilvl="0">
      <w:start w:val="1"/>
      <w:numFmt w:val="decimal"/>
      <w:lvlText w:val="%1)"/>
      <w:lvlJc w:val="left"/>
      <w:pPr>
        <w:tabs>
          <w:tab w:val="num" w:pos="425"/>
        </w:tabs>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6FE1CAE"/>
    <w:multiLevelType w:val="multilevel"/>
    <w:tmpl w:val="26FE1C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046284"/>
    <w:multiLevelType w:val="multilevel"/>
    <w:tmpl w:val="280462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3C2B18"/>
    <w:multiLevelType w:val="multilevel"/>
    <w:tmpl w:val="293C2B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B4C4372"/>
    <w:multiLevelType w:val="multilevel"/>
    <w:tmpl w:val="2B4C43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C941D00"/>
    <w:multiLevelType w:val="multilevel"/>
    <w:tmpl w:val="4C941D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2A42AE"/>
    <w:multiLevelType w:val="multilevel"/>
    <w:tmpl w:val="4F2A42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D639B0"/>
    <w:multiLevelType w:val="multilevel"/>
    <w:tmpl w:val="51D63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A71570"/>
    <w:multiLevelType w:val="multilevel"/>
    <w:tmpl w:val="52A715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5445E57"/>
    <w:multiLevelType w:val="multilevel"/>
    <w:tmpl w:val="55445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58C2977"/>
    <w:multiLevelType w:val="multilevel"/>
    <w:tmpl w:val="558C2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78321BD"/>
    <w:multiLevelType w:val="singleLevel"/>
    <w:tmpl w:val="578321BD"/>
    <w:lvl w:ilvl="0">
      <w:start w:val="1"/>
      <w:numFmt w:val="decimal"/>
      <w:lvlText w:val="%1)"/>
      <w:lvlJc w:val="left"/>
      <w:pPr>
        <w:tabs>
          <w:tab w:val="num" w:pos="425"/>
        </w:tabs>
        <w:ind w:left="425" w:hanging="425"/>
      </w:pPr>
      <w:rPr>
        <w:rFonts w:hint="default"/>
      </w:rPr>
    </w:lvl>
  </w:abstractNum>
  <w:abstractNum w:abstractNumId="13" w15:restartNumberingAfterBreak="0">
    <w:nsid w:val="5783222E"/>
    <w:multiLevelType w:val="singleLevel"/>
    <w:tmpl w:val="5783222E"/>
    <w:lvl w:ilvl="0">
      <w:start w:val="1"/>
      <w:numFmt w:val="decimal"/>
      <w:lvlText w:val="%1)"/>
      <w:lvlJc w:val="left"/>
      <w:pPr>
        <w:tabs>
          <w:tab w:val="num" w:pos="425"/>
        </w:tabs>
        <w:ind w:left="425" w:hanging="425"/>
      </w:pPr>
      <w:rPr>
        <w:rFonts w:hint="default"/>
      </w:rPr>
    </w:lvl>
  </w:abstractNum>
  <w:abstractNum w:abstractNumId="14" w15:restartNumberingAfterBreak="0">
    <w:nsid w:val="578322C7"/>
    <w:multiLevelType w:val="singleLevel"/>
    <w:tmpl w:val="578322C7"/>
    <w:lvl w:ilvl="0">
      <w:start w:val="1"/>
      <w:numFmt w:val="decimal"/>
      <w:lvlText w:val="%1)"/>
      <w:lvlJc w:val="left"/>
      <w:pPr>
        <w:tabs>
          <w:tab w:val="num" w:pos="425"/>
        </w:tabs>
        <w:ind w:left="425" w:hanging="425"/>
      </w:pPr>
      <w:rPr>
        <w:rFonts w:hint="default"/>
      </w:rPr>
    </w:lvl>
  </w:abstractNum>
  <w:abstractNum w:abstractNumId="15" w15:restartNumberingAfterBreak="0">
    <w:nsid w:val="57832349"/>
    <w:multiLevelType w:val="singleLevel"/>
    <w:tmpl w:val="57832349"/>
    <w:lvl w:ilvl="0">
      <w:start w:val="1"/>
      <w:numFmt w:val="decimal"/>
      <w:lvlText w:val="%1)"/>
      <w:lvlJc w:val="left"/>
      <w:pPr>
        <w:tabs>
          <w:tab w:val="num" w:pos="425"/>
        </w:tabs>
        <w:ind w:left="425" w:hanging="425"/>
      </w:pPr>
      <w:rPr>
        <w:rFonts w:hint="default"/>
      </w:rPr>
    </w:lvl>
  </w:abstractNum>
  <w:abstractNum w:abstractNumId="16" w15:restartNumberingAfterBreak="0">
    <w:nsid w:val="57832448"/>
    <w:multiLevelType w:val="singleLevel"/>
    <w:tmpl w:val="57832448"/>
    <w:lvl w:ilvl="0">
      <w:start w:val="1"/>
      <w:numFmt w:val="decimal"/>
      <w:lvlText w:val="%1)"/>
      <w:lvlJc w:val="left"/>
      <w:pPr>
        <w:tabs>
          <w:tab w:val="num" w:pos="425"/>
        </w:tabs>
        <w:ind w:left="425" w:hanging="425"/>
      </w:pPr>
      <w:rPr>
        <w:rFonts w:hint="default"/>
      </w:rPr>
    </w:lvl>
  </w:abstractNum>
  <w:abstractNum w:abstractNumId="17" w15:restartNumberingAfterBreak="0">
    <w:nsid w:val="57836FBB"/>
    <w:multiLevelType w:val="singleLevel"/>
    <w:tmpl w:val="57836FBB"/>
    <w:lvl w:ilvl="0">
      <w:start w:val="1"/>
      <w:numFmt w:val="decimal"/>
      <w:lvlText w:val="%1)"/>
      <w:lvlJc w:val="left"/>
      <w:pPr>
        <w:tabs>
          <w:tab w:val="num" w:pos="425"/>
        </w:tabs>
        <w:ind w:left="425" w:hanging="425"/>
      </w:pPr>
      <w:rPr>
        <w:rFonts w:hint="default"/>
      </w:rPr>
    </w:lvl>
  </w:abstractNum>
  <w:abstractNum w:abstractNumId="18" w15:restartNumberingAfterBreak="0">
    <w:nsid w:val="57837048"/>
    <w:multiLevelType w:val="singleLevel"/>
    <w:tmpl w:val="57837048"/>
    <w:lvl w:ilvl="0">
      <w:start w:val="1"/>
      <w:numFmt w:val="decimal"/>
      <w:lvlText w:val="%1)"/>
      <w:lvlJc w:val="left"/>
      <w:pPr>
        <w:tabs>
          <w:tab w:val="num" w:pos="425"/>
        </w:tabs>
        <w:ind w:left="425" w:hanging="425"/>
      </w:pPr>
      <w:rPr>
        <w:rFonts w:hint="default"/>
      </w:rPr>
    </w:lvl>
  </w:abstractNum>
  <w:abstractNum w:abstractNumId="19" w15:restartNumberingAfterBreak="0">
    <w:nsid w:val="5783707A"/>
    <w:multiLevelType w:val="singleLevel"/>
    <w:tmpl w:val="5783707A"/>
    <w:lvl w:ilvl="0">
      <w:start w:val="1"/>
      <w:numFmt w:val="decimal"/>
      <w:lvlText w:val="%1)"/>
      <w:lvlJc w:val="left"/>
      <w:pPr>
        <w:tabs>
          <w:tab w:val="num" w:pos="425"/>
        </w:tabs>
        <w:ind w:left="425" w:hanging="425"/>
      </w:pPr>
      <w:rPr>
        <w:rFonts w:hint="default"/>
      </w:rPr>
    </w:lvl>
  </w:abstractNum>
  <w:abstractNum w:abstractNumId="20" w15:restartNumberingAfterBreak="0">
    <w:nsid w:val="57837144"/>
    <w:multiLevelType w:val="singleLevel"/>
    <w:tmpl w:val="57837144"/>
    <w:lvl w:ilvl="0">
      <w:start w:val="1"/>
      <w:numFmt w:val="decimal"/>
      <w:lvlText w:val="%1)"/>
      <w:lvlJc w:val="left"/>
      <w:pPr>
        <w:tabs>
          <w:tab w:val="num" w:pos="425"/>
        </w:tabs>
        <w:ind w:left="425" w:hanging="425"/>
      </w:pPr>
      <w:rPr>
        <w:rFonts w:hint="default"/>
      </w:rPr>
    </w:lvl>
  </w:abstractNum>
  <w:abstractNum w:abstractNumId="21" w15:restartNumberingAfterBreak="0">
    <w:nsid w:val="5783717F"/>
    <w:multiLevelType w:val="singleLevel"/>
    <w:tmpl w:val="5783717F"/>
    <w:lvl w:ilvl="0">
      <w:start w:val="1"/>
      <w:numFmt w:val="decimal"/>
      <w:lvlText w:val="%1)"/>
      <w:lvlJc w:val="left"/>
      <w:pPr>
        <w:tabs>
          <w:tab w:val="num" w:pos="425"/>
        </w:tabs>
        <w:ind w:left="425" w:hanging="425"/>
      </w:pPr>
      <w:rPr>
        <w:rFonts w:hint="default"/>
      </w:rPr>
    </w:lvl>
  </w:abstractNum>
  <w:abstractNum w:abstractNumId="22" w15:restartNumberingAfterBreak="0">
    <w:nsid w:val="57837225"/>
    <w:multiLevelType w:val="singleLevel"/>
    <w:tmpl w:val="57837225"/>
    <w:lvl w:ilvl="0">
      <w:start w:val="1"/>
      <w:numFmt w:val="decimal"/>
      <w:lvlText w:val="%1)"/>
      <w:lvlJc w:val="left"/>
      <w:pPr>
        <w:tabs>
          <w:tab w:val="num" w:pos="425"/>
        </w:tabs>
        <w:ind w:left="425" w:hanging="425"/>
      </w:pPr>
      <w:rPr>
        <w:rFonts w:hint="default"/>
      </w:rPr>
    </w:lvl>
  </w:abstractNum>
  <w:abstractNum w:abstractNumId="23" w15:restartNumberingAfterBreak="0">
    <w:nsid w:val="57837242"/>
    <w:multiLevelType w:val="singleLevel"/>
    <w:tmpl w:val="57837242"/>
    <w:lvl w:ilvl="0">
      <w:start w:val="1"/>
      <w:numFmt w:val="decimal"/>
      <w:lvlText w:val="%1)"/>
      <w:lvlJc w:val="left"/>
      <w:pPr>
        <w:tabs>
          <w:tab w:val="num" w:pos="425"/>
        </w:tabs>
        <w:ind w:left="425" w:hanging="425"/>
      </w:pPr>
      <w:rPr>
        <w:rFonts w:hint="default"/>
      </w:rPr>
    </w:lvl>
  </w:abstractNum>
  <w:abstractNum w:abstractNumId="24" w15:restartNumberingAfterBreak="0">
    <w:nsid w:val="578374D6"/>
    <w:multiLevelType w:val="singleLevel"/>
    <w:tmpl w:val="578374D6"/>
    <w:lvl w:ilvl="0">
      <w:start w:val="1"/>
      <w:numFmt w:val="decimal"/>
      <w:lvlText w:val="%1)"/>
      <w:lvlJc w:val="left"/>
      <w:pPr>
        <w:tabs>
          <w:tab w:val="num" w:pos="425"/>
        </w:tabs>
        <w:ind w:left="425" w:hanging="425"/>
      </w:pPr>
      <w:rPr>
        <w:rFonts w:hint="default"/>
      </w:rPr>
    </w:lvl>
  </w:abstractNum>
  <w:abstractNum w:abstractNumId="25" w15:restartNumberingAfterBreak="0">
    <w:nsid w:val="57838B1A"/>
    <w:multiLevelType w:val="singleLevel"/>
    <w:tmpl w:val="57838B1A"/>
    <w:lvl w:ilvl="0">
      <w:start w:val="1"/>
      <w:numFmt w:val="decimal"/>
      <w:lvlText w:val="%1)"/>
      <w:lvlJc w:val="left"/>
      <w:pPr>
        <w:tabs>
          <w:tab w:val="num" w:pos="425"/>
        </w:tabs>
        <w:ind w:left="425" w:hanging="425"/>
      </w:pPr>
      <w:rPr>
        <w:rFonts w:hint="default"/>
      </w:rPr>
    </w:lvl>
  </w:abstractNum>
  <w:abstractNum w:abstractNumId="26" w15:restartNumberingAfterBreak="0">
    <w:nsid w:val="57838B37"/>
    <w:multiLevelType w:val="singleLevel"/>
    <w:tmpl w:val="57838B37"/>
    <w:lvl w:ilvl="0">
      <w:start w:val="1"/>
      <w:numFmt w:val="decimal"/>
      <w:lvlText w:val="%1)"/>
      <w:lvlJc w:val="left"/>
      <w:pPr>
        <w:tabs>
          <w:tab w:val="num" w:pos="425"/>
        </w:tabs>
        <w:ind w:left="425" w:hanging="425"/>
      </w:pPr>
      <w:rPr>
        <w:rFonts w:hint="default"/>
      </w:rPr>
    </w:lvl>
  </w:abstractNum>
  <w:abstractNum w:abstractNumId="27" w15:restartNumberingAfterBreak="0">
    <w:nsid w:val="57838B8E"/>
    <w:multiLevelType w:val="singleLevel"/>
    <w:tmpl w:val="57838B8E"/>
    <w:lvl w:ilvl="0">
      <w:start w:val="1"/>
      <w:numFmt w:val="decimal"/>
      <w:lvlText w:val="%1)"/>
      <w:lvlJc w:val="left"/>
      <w:pPr>
        <w:tabs>
          <w:tab w:val="num" w:pos="425"/>
        </w:tabs>
        <w:ind w:left="425" w:hanging="425"/>
      </w:pPr>
      <w:rPr>
        <w:rFonts w:hint="default"/>
      </w:rPr>
    </w:lvl>
  </w:abstractNum>
  <w:abstractNum w:abstractNumId="28" w15:restartNumberingAfterBreak="0">
    <w:nsid w:val="57838BBB"/>
    <w:multiLevelType w:val="singleLevel"/>
    <w:tmpl w:val="57838BBB"/>
    <w:lvl w:ilvl="0">
      <w:start w:val="1"/>
      <w:numFmt w:val="decimal"/>
      <w:lvlText w:val="%1)"/>
      <w:lvlJc w:val="left"/>
      <w:pPr>
        <w:tabs>
          <w:tab w:val="num" w:pos="425"/>
        </w:tabs>
        <w:ind w:left="425" w:hanging="425"/>
      </w:pPr>
      <w:rPr>
        <w:rFonts w:hint="default"/>
      </w:rPr>
    </w:lvl>
  </w:abstractNum>
  <w:abstractNum w:abstractNumId="29" w15:restartNumberingAfterBreak="0">
    <w:nsid w:val="57838D2D"/>
    <w:multiLevelType w:val="singleLevel"/>
    <w:tmpl w:val="57838D2D"/>
    <w:lvl w:ilvl="0">
      <w:start w:val="1"/>
      <w:numFmt w:val="decimal"/>
      <w:lvlText w:val="%1)"/>
      <w:lvlJc w:val="left"/>
      <w:pPr>
        <w:tabs>
          <w:tab w:val="num" w:pos="425"/>
        </w:tabs>
        <w:ind w:left="425" w:hanging="425"/>
      </w:pPr>
      <w:rPr>
        <w:rFonts w:hint="default"/>
      </w:rPr>
    </w:lvl>
  </w:abstractNum>
  <w:abstractNum w:abstractNumId="30" w15:restartNumberingAfterBreak="0">
    <w:nsid w:val="57838F28"/>
    <w:multiLevelType w:val="singleLevel"/>
    <w:tmpl w:val="57838F28"/>
    <w:lvl w:ilvl="0">
      <w:start w:val="1"/>
      <w:numFmt w:val="decimal"/>
      <w:lvlText w:val="%1)"/>
      <w:lvlJc w:val="left"/>
      <w:pPr>
        <w:tabs>
          <w:tab w:val="num" w:pos="425"/>
        </w:tabs>
        <w:ind w:left="425" w:hanging="425"/>
      </w:pPr>
      <w:rPr>
        <w:rFonts w:hint="default"/>
      </w:rPr>
    </w:lvl>
  </w:abstractNum>
  <w:abstractNum w:abstractNumId="31" w15:restartNumberingAfterBreak="0">
    <w:nsid w:val="578390CA"/>
    <w:multiLevelType w:val="singleLevel"/>
    <w:tmpl w:val="578390CA"/>
    <w:lvl w:ilvl="0">
      <w:start w:val="1"/>
      <w:numFmt w:val="decimal"/>
      <w:lvlText w:val="%1)"/>
      <w:lvlJc w:val="left"/>
      <w:pPr>
        <w:tabs>
          <w:tab w:val="num" w:pos="425"/>
        </w:tabs>
        <w:ind w:left="425" w:hanging="425"/>
      </w:pPr>
      <w:rPr>
        <w:rFonts w:hint="default"/>
      </w:rPr>
    </w:lvl>
  </w:abstractNum>
  <w:abstractNum w:abstractNumId="32" w15:restartNumberingAfterBreak="0">
    <w:nsid w:val="578391D8"/>
    <w:multiLevelType w:val="singleLevel"/>
    <w:tmpl w:val="578391D8"/>
    <w:lvl w:ilvl="0">
      <w:start w:val="1"/>
      <w:numFmt w:val="decimal"/>
      <w:lvlText w:val="%1)"/>
      <w:lvlJc w:val="left"/>
      <w:pPr>
        <w:tabs>
          <w:tab w:val="num" w:pos="425"/>
        </w:tabs>
        <w:ind w:left="425" w:hanging="425"/>
      </w:pPr>
      <w:rPr>
        <w:rFonts w:hint="default"/>
      </w:rPr>
    </w:lvl>
  </w:abstractNum>
  <w:abstractNum w:abstractNumId="33" w15:restartNumberingAfterBreak="0">
    <w:nsid w:val="57839203"/>
    <w:multiLevelType w:val="singleLevel"/>
    <w:tmpl w:val="57839203"/>
    <w:lvl w:ilvl="0">
      <w:start w:val="1"/>
      <w:numFmt w:val="decimal"/>
      <w:lvlText w:val="%1)"/>
      <w:lvlJc w:val="left"/>
      <w:pPr>
        <w:tabs>
          <w:tab w:val="num" w:pos="425"/>
        </w:tabs>
        <w:ind w:left="425" w:hanging="425"/>
      </w:pPr>
      <w:rPr>
        <w:rFonts w:hint="default"/>
      </w:rPr>
    </w:lvl>
  </w:abstractNum>
  <w:abstractNum w:abstractNumId="34" w15:restartNumberingAfterBreak="0">
    <w:nsid w:val="57839319"/>
    <w:multiLevelType w:val="singleLevel"/>
    <w:tmpl w:val="57839319"/>
    <w:lvl w:ilvl="0">
      <w:start w:val="1"/>
      <w:numFmt w:val="decimal"/>
      <w:lvlText w:val="%1)"/>
      <w:lvlJc w:val="left"/>
      <w:pPr>
        <w:tabs>
          <w:tab w:val="num" w:pos="425"/>
        </w:tabs>
        <w:ind w:left="425" w:hanging="425"/>
      </w:pPr>
      <w:rPr>
        <w:rFonts w:hint="default"/>
      </w:rPr>
    </w:lvl>
  </w:abstractNum>
  <w:abstractNum w:abstractNumId="35" w15:restartNumberingAfterBreak="0">
    <w:nsid w:val="57839363"/>
    <w:multiLevelType w:val="singleLevel"/>
    <w:tmpl w:val="57839363"/>
    <w:lvl w:ilvl="0">
      <w:start w:val="1"/>
      <w:numFmt w:val="decimal"/>
      <w:lvlText w:val="%1)"/>
      <w:lvlJc w:val="left"/>
      <w:pPr>
        <w:tabs>
          <w:tab w:val="num" w:pos="425"/>
        </w:tabs>
        <w:ind w:left="425" w:hanging="425"/>
      </w:pPr>
      <w:rPr>
        <w:rFonts w:hint="default"/>
      </w:rPr>
    </w:lvl>
  </w:abstractNum>
  <w:abstractNum w:abstractNumId="36" w15:restartNumberingAfterBreak="0">
    <w:nsid w:val="5B73264B"/>
    <w:multiLevelType w:val="multilevel"/>
    <w:tmpl w:val="5B73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BEC43BC"/>
    <w:multiLevelType w:val="multilevel"/>
    <w:tmpl w:val="5BEC43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954EDF"/>
    <w:multiLevelType w:val="multilevel"/>
    <w:tmpl w:val="61954EDF"/>
    <w:lvl w:ilvl="0">
      <w:start w:val="1"/>
      <w:numFmt w:val="decimal"/>
      <w:lvlText w:val="%1)"/>
      <w:lvlJc w:val="left"/>
      <w:pPr>
        <w:tabs>
          <w:tab w:val="num" w:pos="425"/>
        </w:tabs>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8264CC4"/>
    <w:multiLevelType w:val="multilevel"/>
    <w:tmpl w:val="68264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A9F2243"/>
    <w:multiLevelType w:val="multilevel"/>
    <w:tmpl w:val="6A9F2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F4205E6"/>
    <w:multiLevelType w:val="multilevel"/>
    <w:tmpl w:val="6F4205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52A0EF0"/>
    <w:multiLevelType w:val="multilevel"/>
    <w:tmpl w:val="752A0E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9812B02"/>
    <w:multiLevelType w:val="multilevel"/>
    <w:tmpl w:val="79812B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A6C5A1B"/>
    <w:multiLevelType w:val="multilevel"/>
    <w:tmpl w:val="7A6C5A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AE04899"/>
    <w:multiLevelType w:val="multilevel"/>
    <w:tmpl w:val="7AE04899"/>
    <w:lvl w:ilvl="0">
      <w:start w:val="1"/>
      <w:numFmt w:val="decimal"/>
      <w:lvlText w:val="%1)"/>
      <w:lvlJc w:val="left"/>
      <w:pPr>
        <w:tabs>
          <w:tab w:val="num" w:pos="425"/>
        </w:tabs>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27"/>
  </w:num>
  <w:num w:numId="3">
    <w:abstractNumId w:val="14"/>
  </w:num>
  <w:num w:numId="4">
    <w:abstractNumId w:val="15"/>
  </w:num>
  <w:num w:numId="5">
    <w:abstractNumId w:val="30"/>
  </w:num>
  <w:num w:numId="6">
    <w:abstractNumId w:val="16"/>
  </w:num>
  <w:num w:numId="7">
    <w:abstractNumId w:val="12"/>
  </w:num>
  <w:num w:numId="8">
    <w:abstractNumId w:val="36"/>
  </w:num>
  <w:num w:numId="9">
    <w:abstractNumId w:val="29"/>
  </w:num>
  <w:num w:numId="10">
    <w:abstractNumId w:val="43"/>
  </w:num>
  <w:num w:numId="11">
    <w:abstractNumId w:val="28"/>
  </w:num>
  <w:num w:numId="12">
    <w:abstractNumId w:val="9"/>
  </w:num>
  <w:num w:numId="13">
    <w:abstractNumId w:val="38"/>
  </w:num>
  <w:num w:numId="14">
    <w:abstractNumId w:val="17"/>
  </w:num>
  <w:num w:numId="15">
    <w:abstractNumId w:val="45"/>
  </w:num>
  <w:num w:numId="16">
    <w:abstractNumId w:val="4"/>
  </w:num>
  <w:num w:numId="17">
    <w:abstractNumId w:val="31"/>
  </w:num>
  <w:num w:numId="18">
    <w:abstractNumId w:val="7"/>
  </w:num>
  <w:num w:numId="19">
    <w:abstractNumId w:val="6"/>
  </w:num>
  <w:num w:numId="20">
    <w:abstractNumId w:val="20"/>
  </w:num>
  <w:num w:numId="21">
    <w:abstractNumId w:val="21"/>
  </w:num>
  <w:num w:numId="22">
    <w:abstractNumId w:val="44"/>
  </w:num>
  <w:num w:numId="23">
    <w:abstractNumId w:val="40"/>
  </w:num>
  <w:num w:numId="24">
    <w:abstractNumId w:val="18"/>
  </w:num>
  <w:num w:numId="25">
    <w:abstractNumId w:val="19"/>
  </w:num>
  <w:num w:numId="26">
    <w:abstractNumId w:val="11"/>
  </w:num>
  <w:num w:numId="27">
    <w:abstractNumId w:val="8"/>
  </w:num>
  <w:num w:numId="28">
    <w:abstractNumId w:val="32"/>
  </w:num>
  <w:num w:numId="29">
    <w:abstractNumId w:val="22"/>
  </w:num>
  <w:num w:numId="30">
    <w:abstractNumId w:val="42"/>
  </w:num>
  <w:num w:numId="31">
    <w:abstractNumId w:val="41"/>
  </w:num>
  <w:num w:numId="32">
    <w:abstractNumId w:val="3"/>
  </w:num>
  <w:num w:numId="33">
    <w:abstractNumId w:val="39"/>
  </w:num>
  <w:num w:numId="34">
    <w:abstractNumId w:val="23"/>
  </w:num>
  <w:num w:numId="35">
    <w:abstractNumId w:val="2"/>
  </w:num>
  <w:num w:numId="36">
    <w:abstractNumId w:val="33"/>
  </w:num>
  <w:num w:numId="37">
    <w:abstractNumId w:val="10"/>
  </w:num>
  <w:num w:numId="38">
    <w:abstractNumId w:val="37"/>
  </w:num>
  <w:num w:numId="39">
    <w:abstractNumId w:val="5"/>
  </w:num>
  <w:num w:numId="40">
    <w:abstractNumId w:val="24"/>
  </w:num>
  <w:num w:numId="41">
    <w:abstractNumId w:val="25"/>
  </w:num>
  <w:num w:numId="42">
    <w:abstractNumId w:val="0"/>
  </w:num>
  <w:num w:numId="43">
    <w:abstractNumId w:val="34"/>
  </w:num>
  <w:num w:numId="44">
    <w:abstractNumId w:val="26"/>
  </w:num>
  <w:num w:numId="45">
    <w:abstractNumId w:val="3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15"/>
    <w:rsid w:val="000608EF"/>
    <w:rsid w:val="00884E7C"/>
    <w:rsid w:val="00A0102B"/>
    <w:rsid w:val="00BE3A98"/>
    <w:rsid w:val="00C56215"/>
    <w:rsid w:val="00D2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5EE5"/>
  <w15:chartTrackingRefBased/>
  <w15:docId w15:val="{088D503D-1DCB-4962-8C85-64B7675F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B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B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B9A"/>
    <w:rPr>
      <w:sz w:val="18"/>
      <w:szCs w:val="18"/>
    </w:rPr>
  </w:style>
  <w:style w:type="paragraph" w:styleId="a5">
    <w:name w:val="footer"/>
    <w:basedOn w:val="a"/>
    <w:link w:val="a6"/>
    <w:uiPriority w:val="99"/>
    <w:unhideWhenUsed/>
    <w:rsid w:val="00D26B9A"/>
    <w:pPr>
      <w:tabs>
        <w:tab w:val="center" w:pos="4153"/>
        <w:tab w:val="right" w:pos="8306"/>
      </w:tabs>
      <w:snapToGrid w:val="0"/>
      <w:jc w:val="left"/>
    </w:pPr>
    <w:rPr>
      <w:sz w:val="18"/>
      <w:szCs w:val="18"/>
    </w:rPr>
  </w:style>
  <w:style w:type="character" w:customStyle="1" w:styleId="a6">
    <w:name w:val="页脚 字符"/>
    <w:basedOn w:val="a0"/>
    <w:link w:val="a5"/>
    <w:uiPriority w:val="99"/>
    <w:rsid w:val="00D26B9A"/>
    <w:rPr>
      <w:sz w:val="18"/>
      <w:szCs w:val="18"/>
    </w:rPr>
  </w:style>
  <w:style w:type="character" w:styleId="a7">
    <w:name w:val="Strong"/>
    <w:uiPriority w:val="22"/>
    <w:qFormat/>
    <w:rsid w:val="00D26B9A"/>
    <w:rPr>
      <w:b/>
      <w:bCs/>
    </w:rPr>
  </w:style>
  <w:style w:type="character" w:styleId="a8">
    <w:name w:val="Hyperlink"/>
    <w:unhideWhenUsed/>
    <w:rsid w:val="00D26B9A"/>
    <w:rPr>
      <w:color w:val="0563C1"/>
      <w:u w:val="single"/>
    </w:rPr>
  </w:style>
  <w:style w:type="paragraph" w:customStyle="1" w:styleId="Style3">
    <w:name w:val="_Style 3"/>
    <w:uiPriority w:val="1"/>
    <w:qFormat/>
    <w:rsid w:val="00D26B9A"/>
    <w:pPr>
      <w:widowControl w:val="0"/>
      <w:jc w:val="both"/>
    </w:pPr>
    <w:rPr>
      <w:rFonts w:ascii="Calibri" w:eastAsia="仿宋_GB2312"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earning.gench.edu.cn:8443/webapps/blackboard/content/listContentEditable.jsp?content_id=_148379_1&amp;course_id=_20401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dingya0103@outlook.com</dc:creator>
  <cp:keywords/>
  <dc:description/>
  <cp:lastModifiedBy>dingya0103@outlook.com</cp:lastModifiedBy>
  <cp:revision>3</cp:revision>
  <dcterms:created xsi:type="dcterms:W3CDTF">2020-02-28T07:04:00Z</dcterms:created>
  <dcterms:modified xsi:type="dcterms:W3CDTF">2020-03-06T09:34:00Z</dcterms:modified>
</cp:coreProperties>
</file>